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3ED14" w14:textId="77777777" w:rsidR="00082A2A" w:rsidRPr="00247ECC" w:rsidRDefault="00082A2A" w:rsidP="00C45F87">
      <w:pPr>
        <w:spacing w:after="0" w:line="240" w:lineRule="auto"/>
        <w:rPr>
          <w:rFonts w:ascii="Sofia Pro" w:eastAsia="Sofia Pro" w:hAnsi="Sofia Pro" w:cs="Sofia Pro"/>
          <w:b/>
          <w:bCs/>
          <w:noProof/>
          <w:lang w:eastAsia="en-GB"/>
        </w:rPr>
      </w:pPr>
    </w:p>
    <w:p w14:paraId="5B2AF181" w14:textId="77777777" w:rsidR="00082A2A" w:rsidRPr="00247ECC" w:rsidRDefault="00082A2A" w:rsidP="00C45F87">
      <w:pPr>
        <w:spacing w:after="0" w:line="240" w:lineRule="auto"/>
        <w:jc w:val="center"/>
        <w:rPr>
          <w:rFonts w:ascii="Sofia Pro" w:eastAsia="Sofia Pro" w:hAnsi="Sofia Pro" w:cs="Sofia Pro"/>
          <w:b/>
          <w:bCs/>
          <w:noProof/>
          <w:lang w:eastAsia="en-GB"/>
        </w:rPr>
      </w:pPr>
    </w:p>
    <w:p w14:paraId="197FC885" w14:textId="77777777" w:rsidR="00082A2A" w:rsidRPr="00247ECC" w:rsidRDefault="00082A2A" w:rsidP="00C45F87">
      <w:pPr>
        <w:spacing w:after="0" w:line="240" w:lineRule="auto"/>
        <w:jc w:val="center"/>
        <w:rPr>
          <w:rFonts w:ascii="Sofia Pro" w:eastAsia="Sofia Pro" w:hAnsi="Sofia Pro" w:cs="Sofia Pro"/>
          <w:b/>
          <w:bCs/>
          <w:noProof/>
          <w:lang w:eastAsia="en-GB"/>
        </w:rPr>
      </w:pPr>
    </w:p>
    <w:p w14:paraId="563C43F2" w14:textId="77777777" w:rsidR="00082A2A" w:rsidRPr="00247ECC" w:rsidRDefault="00082A2A" w:rsidP="00C45F87">
      <w:pPr>
        <w:spacing w:after="0" w:line="240" w:lineRule="auto"/>
        <w:jc w:val="center"/>
        <w:rPr>
          <w:rFonts w:ascii="Sofia Pro" w:eastAsia="Sofia Pro" w:hAnsi="Sofia Pro" w:cs="Sofia Pro"/>
          <w:b/>
          <w:bCs/>
          <w:noProof/>
          <w:lang w:eastAsia="en-GB"/>
        </w:rPr>
      </w:pPr>
    </w:p>
    <w:p w14:paraId="61078C81" w14:textId="77777777" w:rsidR="00082A2A" w:rsidRPr="00247ECC" w:rsidRDefault="00082A2A" w:rsidP="00C45F87">
      <w:pPr>
        <w:spacing w:after="0" w:line="240" w:lineRule="auto"/>
        <w:jc w:val="center"/>
        <w:rPr>
          <w:rFonts w:ascii="Sofia Pro" w:eastAsia="Sofia Pro" w:hAnsi="Sofia Pro" w:cs="Sofia Pro"/>
          <w:b/>
          <w:bCs/>
          <w:noProof/>
          <w:lang w:eastAsia="en-GB"/>
        </w:rPr>
      </w:pPr>
    </w:p>
    <w:p w14:paraId="79A618C9" w14:textId="77777777" w:rsidR="00082A2A" w:rsidRPr="00247ECC" w:rsidRDefault="00082A2A" w:rsidP="00C45F87">
      <w:pPr>
        <w:spacing w:after="0" w:line="240" w:lineRule="auto"/>
        <w:jc w:val="center"/>
        <w:rPr>
          <w:rFonts w:ascii="Sofia Pro" w:eastAsia="Sofia Pro" w:hAnsi="Sofia Pro" w:cs="Sofia Pro"/>
          <w:b/>
          <w:bCs/>
        </w:rPr>
      </w:pPr>
      <w:r>
        <w:rPr>
          <w:noProof/>
        </w:rPr>
        <w:drawing>
          <wp:inline distT="0" distB="0" distL="0" distR="0" wp14:anchorId="42AF5A78" wp14:editId="71F94AE7">
            <wp:extent cx="5163096" cy="1868805"/>
            <wp:effectExtent l="0" t="0" r="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3096" cy="1868805"/>
                    </a:xfrm>
                    <a:prstGeom prst="rect">
                      <a:avLst/>
                    </a:prstGeom>
                  </pic:spPr>
                </pic:pic>
              </a:graphicData>
            </a:graphic>
          </wp:inline>
        </w:drawing>
      </w:r>
    </w:p>
    <w:p w14:paraId="7411D4BF" w14:textId="77777777" w:rsidR="00082A2A" w:rsidRPr="00247ECC" w:rsidRDefault="00082A2A" w:rsidP="00C45F87">
      <w:pPr>
        <w:spacing w:after="0" w:line="240" w:lineRule="auto"/>
        <w:jc w:val="center"/>
        <w:rPr>
          <w:rFonts w:ascii="Sofia Pro" w:eastAsia="Sofia Pro" w:hAnsi="Sofia Pro" w:cs="Sofia Pro"/>
          <w:b/>
          <w:bCs/>
        </w:rPr>
      </w:pPr>
    </w:p>
    <w:p w14:paraId="7EA7F4D5" w14:textId="77777777" w:rsidR="001910CA" w:rsidRPr="002E3EB3" w:rsidRDefault="001910CA" w:rsidP="00C45F87">
      <w:pPr>
        <w:spacing w:after="0" w:line="240" w:lineRule="auto"/>
        <w:rPr>
          <w:rFonts w:ascii="Sofia Pro" w:eastAsia="Sofia Pro" w:hAnsi="Sofia Pro" w:cs="Sofia Pro"/>
          <w:b/>
          <w:bCs/>
          <w:color w:val="1294A8"/>
          <w:sz w:val="96"/>
          <w:szCs w:val="96"/>
        </w:rPr>
      </w:pPr>
    </w:p>
    <w:p w14:paraId="0A5F54C1" w14:textId="1D3A34D9" w:rsidR="00082A2A" w:rsidRPr="002E3EB3" w:rsidRDefault="00E3073C" w:rsidP="00C45F87">
      <w:pPr>
        <w:spacing w:after="0" w:line="240" w:lineRule="auto"/>
        <w:jc w:val="center"/>
        <w:rPr>
          <w:rFonts w:ascii="Sofia Pro" w:eastAsia="Sofia Pro" w:hAnsi="Sofia Pro" w:cs="Sofia Pro"/>
          <w:b/>
          <w:bCs/>
          <w:color w:val="1294A8"/>
          <w:sz w:val="96"/>
          <w:szCs w:val="96"/>
        </w:rPr>
      </w:pPr>
      <w:r>
        <w:rPr>
          <w:rFonts w:ascii="Sofia Pro" w:eastAsia="Sofia Pro" w:hAnsi="Sofia Pro" w:cs="Sofia Pro"/>
          <w:b/>
          <w:bCs/>
          <w:color w:val="108898"/>
          <w:sz w:val="96"/>
          <w:szCs w:val="96"/>
        </w:rPr>
        <w:t>Co-production</w:t>
      </w:r>
      <w:r w:rsidR="00082A2A" w:rsidRPr="47786E51">
        <w:rPr>
          <w:rFonts w:ascii="Sofia Pro" w:eastAsia="Sofia Pro" w:hAnsi="Sofia Pro" w:cs="Sofia Pro"/>
          <w:b/>
          <w:bCs/>
          <w:color w:val="1294A8"/>
          <w:sz w:val="96"/>
          <w:szCs w:val="96"/>
        </w:rPr>
        <w:t xml:space="preserve"> Strategy</w:t>
      </w:r>
    </w:p>
    <w:p w14:paraId="5751D9B1" w14:textId="77777777" w:rsidR="00082A2A" w:rsidRPr="00247ECC" w:rsidRDefault="00082A2A" w:rsidP="00C45F87">
      <w:pPr>
        <w:spacing w:after="0" w:line="240" w:lineRule="auto"/>
        <w:jc w:val="center"/>
        <w:rPr>
          <w:rFonts w:ascii="Sofia Pro" w:eastAsia="Sofia Pro" w:hAnsi="Sofia Pro" w:cs="Sofia Pro"/>
          <w:b/>
          <w:bCs/>
        </w:rPr>
      </w:pPr>
    </w:p>
    <w:p w14:paraId="7A194519" w14:textId="77777777" w:rsidR="00082A2A" w:rsidRPr="00247ECC" w:rsidRDefault="00082A2A" w:rsidP="00C45F87">
      <w:pPr>
        <w:spacing w:after="0" w:line="240" w:lineRule="auto"/>
        <w:jc w:val="center"/>
        <w:rPr>
          <w:rFonts w:ascii="Sofia Pro" w:eastAsia="Sofia Pro" w:hAnsi="Sofia Pro" w:cs="Sofia Pro"/>
          <w:b/>
          <w:bCs/>
        </w:rPr>
      </w:pPr>
    </w:p>
    <w:p w14:paraId="367CBC34" w14:textId="77777777" w:rsidR="00082A2A" w:rsidRPr="00247ECC" w:rsidRDefault="00082A2A" w:rsidP="00C45F87">
      <w:pPr>
        <w:spacing w:after="0" w:line="240" w:lineRule="auto"/>
        <w:jc w:val="center"/>
        <w:rPr>
          <w:rFonts w:ascii="Sofia Pro" w:eastAsia="Sofia Pro" w:hAnsi="Sofia Pro" w:cs="Sofia Pro"/>
          <w:b/>
          <w:bCs/>
        </w:rPr>
      </w:pPr>
    </w:p>
    <w:p w14:paraId="6A4CF4EC" w14:textId="77777777" w:rsidR="00082A2A" w:rsidRPr="00247ECC" w:rsidRDefault="00082A2A" w:rsidP="00C45F87">
      <w:pPr>
        <w:spacing w:after="0" w:line="240" w:lineRule="auto"/>
        <w:jc w:val="center"/>
        <w:rPr>
          <w:rFonts w:ascii="Sofia Pro" w:eastAsia="Sofia Pro" w:hAnsi="Sofia Pro" w:cs="Sofia Pro"/>
          <w:b/>
          <w:bCs/>
        </w:rPr>
      </w:pPr>
    </w:p>
    <w:p w14:paraId="255D005D" w14:textId="77777777" w:rsidR="00082A2A" w:rsidRPr="00247ECC" w:rsidRDefault="00082A2A" w:rsidP="00C45F87">
      <w:pPr>
        <w:spacing w:after="0" w:line="240" w:lineRule="auto"/>
        <w:jc w:val="center"/>
        <w:rPr>
          <w:rFonts w:ascii="Sofia Pro" w:eastAsia="Sofia Pro" w:hAnsi="Sofia Pro" w:cs="Sofia Pro"/>
          <w:b/>
          <w:bCs/>
        </w:rPr>
      </w:pPr>
    </w:p>
    <w:p w14:paraId="44587B81" w14:textId="77777777" w:rsidR="00122C82" w:rsidRPr="00247ECC" w:rsidRDefault="00122C82" w:rsidP="00C45F87">
      <w:pPr>
        <w:spacing w:after="0" w:line="240" w:lineRule="auto"/>
        <w:rPr>
          <w:rFonts w:ascii="Sofia Pro" w:eastAsia="Sofia Pro" w:hAnsi="Sofia Pro" w:cs="Sofia Pro"/>
          <w:b/>
          <w:bCs/>
        </w:rPr>
      </w:pPr>
    </w:p>
    <w:p w14:paraId="6919531F" w14:textId="77777777" w:rsidR="00122C82" w:rsidRDefault="00122C82" w:rsidP="00C45F87">
      <w:pPr>
        <w:spacing w:after="0" w:line="240" w:lineRule="auto"/>
        <w:rPr>
          <w:rFonts w:ascii="Sofia Pro" w:eastAsia="Sofia Pro" w:hAnsi="Sofia Pro" w:cs="Sofia Pro"/>
          <w:b/>
          <w:bCs/>
        </w:rPr>
      </w:pPr>
    </w:p>
    <w:p w14:paraId="3DAD6931" w14:textId="77777777" w:rsidR="00142F9A" w:rsidRDefault="00142F9A" w:rsidP="00C45F87">
      <w:pPr>
        <w:spacing w:after="0" w:line="240" w:lineRule="auto"/>
        <w:rPr>
          <w:rFonts w:ascii="Sofia Pro" w:eastAsia="Sofia Pro" w:hAnsi="Sofia Pro" w:cs="Sofia Pro"/>
          <w:b/>
          <w:bCs/>
        </w:rPr>
      </w:pPr>
    </w:p>
    <w:p w14:paraId="3D256F77" w14:textId="77777777" w:rsidR="00142F9A" w:rsidRDefault="00142F9A" w:rsidP="00C45F87">
      <w:pPr>
        <w:spacing w:after="0" w:line="240" w:lineRule="auto"/>
        <w:rPr>
          <w:rFonts w:ascii="Sofia Pro" w:eastAsia="Sofia Pro" w:hAnsi="Sofia Pro" w:cs="Sofia Pro"/>
          <w:b/>
          <w:bCs/>
        </w:rPr>
      </w:pPr>
    </w:p>
    <w:p w14:paraId="76F3FBD3" w14:textId="77777777" w:rsidR="00142F9A" w:rsidRDefault="00142F9A" w:rsidP="00C45F87">
      <w:pPr>
        <w:spacing w:after="0" w:line="240" w:lineRule="auto"/>
        <w:rPr>
          <w:rFonts w:ascii="Sofia Pro" w:eastAsia="Sofia Pro" w:hAnsi="Sofia Pro" w:cs="Sofia Pro"/>
          <w:b/>
          <w:bCs/>
        </w:rPr>
      </w:pPr>
    </w:p>
    <w:p w14:paraId="461527D7" w14:textId="77777777" w:rsidR="00142F9A" w:rsidRDefault="00142F9A" w:rsidP="00C45F87">
      <w:pPr>
        <w:spacing w:after="0" w:line="240" w:lineRule="auto"/>
        <w:rPr>
          <w:rFonts w:ascii="Sofia Pro" w:eastAsia="Sofia Pro" w:hAnsi="Sofia Pro" w:cs="Sofia Pro"/>
          <w:b/>
          <w:bCs/>
        </w:rPr>
      </w:pPr>
    </w:p>
    <w:p w14:paraId="67BF2A1F" w14:textId="77777777" w:rsidR="00142F9A" w:rsidRPr="00247ECC" w:rsidRDefault="00142F9A" w:rsidP="00C45F87">
      <w:pPr>
        <w:spacing w:after="0" w:line="240" w:lineRule="auto"/>
        <w:rPr>
          <w:rFonts w:ascii="Sofia Pro" w:eastAsia="Sofia Pro" w:hAnsi="Sofia Pro" w:cs="Sofia Pro"/>
          <w:b/>
          <w:bCs/>
        </w:rPr>
      </w:pPr>
    </w:p>
    <w:p w14:paraId="1251BFE6" w14:textId="77777777" w:rsidR="00082A2A" w:rsidRPr="00247ECC" w:rsidRDefault="00082A2A" w:rsidP="00C45F87">
      <w:pPr>
        <w:spacing w:after="0" w:line="240" w:lineRule="auto"/>
        <w:rPr>
          <w:rFonts w:ascii="Sofia Pro" w:eastAsia="Sofia Pro" w:hAnsi="Sofia Pro" w:cs="Sofia Pro"/>
          <w:b/>
          <w:bCs/>
        </w:rPr>
      </w:pPr>
    </w:p>
    <w:p w14:paraId="50346A1C" w14:textId="77777777" w:rsidR="007A5E3F" w:rsidRPr="00247ECC" w:rsidRDefault="007A5E3F" w:rsidP="00C45F87">
      <w:pPr>
        <w:spacing w:after="0" w:line="240" w:lineRule="auto"/>
        <w:rPr>
          <w:rFonts w:ascii="Sofia Pro" w:eastAsia="Sofia Pro" w:hAnsi="Sofia Pro" w:cs="Sofia Pro"/>
          <w:b/>
          <w:bCs/>
        </w:rPr>
      </w:pPr>
    </w:p>
    <w:p w14:paraId="02027598" w14:textId="77777777" w:rsidR="00082A2A" w:rsidRPr="00247ECC" w:rsidRDefault="00082A2A" w:rsidP="00C45F87">
      <w:pPr>
        <w:spacing w:after="0" w:line="240" w:lineRule="auto"/>
        <w:rPr>
          <w:rFonts w:ascii="Sofia Pro" w:eastAsia="Sofia Pro" w:hAnsi="Sofia Pro" w:cs="Sofia Pro"/>
          <w:b/>
          <w:bCs/>
        </w:rPr>
      </w:pPr>
    </w:p>
    <w:tbl>
      <w:tblPr>
        <w:tblW w:w="0" w:type="auto"/>
        <w:tblLook w:val="04A0" w:firstRow="1" w:lastRow="0" w:firstColumn="1" w:lastColumn="0" w:noHBand="0" w:noVBand="1"/>
      </w:tblPr>
      <w:tblGrid>
        <w:gridCol w:w="9016"/>
      </w:tblGrid>
      <w:tr w:rsidR="00EF5C22" w:rsidRPr="00247ECC" w14:paraId="0A772583" w14:textId="77777777" w:rsidTr="47786E51">
        <w:tc>
          <w:tcPr>
            <w:tcW w:w="9016" w:type="dxa"/>
            <w:tcBorders>
              <w:top w:val="single" w:sz="4" w:space="0" w:color="auto"/>
              <w:left w:val="single" w:sz="4" w:space="0" w:color="auto"/>
              <w:bottom w:val="single" w:sz="4" w:space="0" w:color="auto"/>
              <w:right w:val="single" w:sz="4" w:space="0" w:color="auto"/>
            </w:tcBorders>
            <w:hideMark/>
          </w:tcPr>
          <w:p w14:paraId="30035240" w14:textId="5066DBC7" w:rsidR="00EF5C22" w:rsidRPr="00247ECC" w:rsidRDefault="026FE915" w:rsidP="00C45F87">
            <w:pPr>
              <w:spacing w:after="0" w:line="240" w:lineRule="auto"/>
              <w:jc w:val="center"/>
              <w:rPr>
                <w:rFonts w:ascii="Sofia Pro" w:eastAsia="Sofia Pro" w:hAnsi="Sofia Pro" w:cs="Sofia Pro"/>
                <w:b/>
                <w:bCs/>
              </w:rPr>
            </w:pPr>
            <w:r w:rsidRPr="47786E51">
              <w:rPr>
                <w:rFonts w:ascii="Sofia Pro" w:eastAsia="Sofia Pro" w:hAnsi="Sofia Pro" w:cs="Sofia Pro"/>
                <w:b/>
                <w:bCs/>
                <w:color w:val="108898"/>
              </w:rPr>
              <w:t>April 202</w:t>
            </w:r>
            <w:r w:rsidR="3CFEEF0C" w:rsidRPr="47786E51">
              <w:rPr>
                <w:rFonts w:ascii="Sofia Pro" w:eastAsia="Sofia Pro" w:hAnsi="Sofia Pro" w:cs="Sofia Pro"/>
                <w:b/>
                <w:bCs/>
                <w:color w:val="108898"/>
              </w:rPr>
              <w:t>5</w:t>
            </w:r>
            <w:r w:rsidRPr="47786E51">
              <w:rPr>
                <w:rFonts w:ascii="Sofia Pro" w:eastAsia="Sofia Pro" w:hAnsi="Sofia Pro" w:cs="Sofia Pro"/>
                <w:b/>
                <w:bCs/>
                <w:color w:val="108898"/>
              </w:rPr>
              <w:t xml:space="preserve"> – March 202</w:t>
            </w:r>
            <w:r w:rsidR="3CFEEF0C" w:rsidRPr="47786E51">
              <w:rPr>
                <w:rFonts w:ascii="Sofia Pro" w:eastAsia="Sofia Pro" w:hAnsi="Sofia Pro" w:cs="Sofia Pro"/>
                <w:b/>
                <w:bCs/>
                <w:color w:val="108898"/>
              </w:rPr>
              <w:t>6</w:t>
            </w:r>
          </w:p>
        </w:tc>
      </w:tr>
    </w:tbl>
    <w:p w14:paraId="17E6D847" w14:textId="77777777" w:rsidR="00EF5C22" w:rsidRPr="00247ECC" w:rsidRDefault="00EF5C22" w:rsidP="00C45F87">
      <w:pPr>
        <w:spacing w:after="0" w:line="240" w:lineRule="auto"/>
        <w:rPr>
          <w:rFonts w:ascii="Sofia Pro" w:eastAsia="Sofia Pro" w:hAnsi="Sofia Pro" w:cs="Sofia Pro"/>
          <w:b/>
          <w:bCs/>
        </w:rPr>
      </w:pPr>
    </w:p>
    <w:tbl>
      <w:tblPr>
        <w:tblW w:w="0" w:type="auto"/>
        <w:tblLook w:val="04A0" w:firstRow="1" w:lastRow="0" w:firstColumn="1" w:lastColumn="0" w:noHBand="0" w:noVBand="1"/>
      </w:tblPr>
      <w:tblGrid>
        <w:gridCol w:w="3055"/>
        <w:gridCol w:w="2988"/>
        <w:gridCol w:w="2973"/>
      </w:tblGrid>
      <w:tr w:rsidR="00EF5C22" w:rsidRPr="00247ECC" w14:paraId="2AB9483F" w14:textId="77777777" w:rsidTr="6FBD3369">
        <w:tc>
          <w:tcPr>
            <w:tcW w:w="3055" w:type="dxa"/>
            <w:tcBorders>
              <w:top w:val="single" w:sz="4" w:space="0" w:color="auto"/>
              <w:left w:val="single" w:sz="4" w:space="0" w:color="auto"/>
              <w:bottom w:val="single" w:sz="4" w:space="0" w:color="auto"/>
              <w:right w:val="single" w:sz="4" w:space="0" w:color="auto"/>
            </w:tcBorders>
            <w:hideMark/>
          </w:tcPr>
          <w:p w14:paraId="0E03CC6D" w14:textId="77777777" w:rsidR="00EF5C22" w:rsidRPr="00247ECC" w:rsidRDefault="026FE915" w:rsidP="00C45F87">
            <w:pPr>
              <w:spacing w:after="0" w:line="240" w:lineRule="auto"/>
              <w:jc w:val="center"/>
              <w:rPr>
                <w:rFonts w:ascii="Sofia Pro" w:eastAsia="Sofia Pro" w:hAnsi="Sofia Pro" w:cs="Sofia Pro"/>
              </w:rPr>
            </w:pPr>
            <w:r w:rsidRPr="47786E51">
              <w:rPr>
                <w:rFonts w:ascii="Sofia Pro" w:eastAsia="Sofia Pro" w:hAnsi="Sofia Pro" w:cs="Sofia Pro"/>
              </w:rPr>
              <w:t>Created</w:t>
            </w:r>
          </w:p>
        </w:tc>
        <w:tc>
          <w:tcPr>
            <w:tcW w:w="2988" w:type="dxa"/>
            <w:tcBorders>
              <w:top w:val="single" w:sz="4" w:space="0" w:color="auto"/>
              <w:left w:val="single" w:sz="4" w:space="0" w:color="auto"/>
              <w:bottom w:val="single" w:sz="4" w:space="0" w:color="auto"/>
              <w:right w:val="single" w:sz="4" w:space="0" w:color="auto"/>
            </w:tcBorders>
            <w:hideMark/>
          </w:tcPr>
          <w:p w14:paraId="42C620A7" w14:textId="35F8238B" w:rsidR="00EF5C22" w:rsidRPr="00247ECC" w:rsidRDefault="00E3073C" w:rsidP="00C45F87">
            <w:pPr>
              <w:spacing w:after="0" w:line="240" w:lineRule="auto"/>
              <w:rPr>
                <w:rFonts w:ascii="Sofia Pro" w:eastAsia="Sofia Pro" w:hAnsi="Sofia Pro" w:cs="Sofia Pro"/>
              </w:rPr>
            </w:pPr>
            <w:r>
              <w:rPr>
                <w:rFonts w:ascii="Sofia Pro" w:eastAsia="Sofia Pro" w:hAnsi="Sofia Pro" w:cs="Sofia Pro"/>
              </w:rPr>
              <w:t>Sean Payne</w:t>
            </w:r>
          </w:p>
        </w:tc>
        <w:tc>
          <w:tcPr>
            <w:tcW w:w="2973" w:type="dxa"/>
            <w:tcBorders>
              <w:top w:val="single" w:sz="4" w:space="0" w:color="auto"/>
              <w:left w:val="single" w:sz="4" w:space="0" w:color="auto"/>
              <w:bottom w:val="single" w:sz="4" w:space="0" w:color="auto"/>
              <w:right w:val="single" w:sz="4" w:space="0" w:color="auto"/>
            </w:tcBorders>
            <w:hideMark/>
          </w:tcPr>
          <w:p w14:paraId="45DF8334" w14:textId="0ABC89B0" w:rsidR="00EF5C22" w:rsidRPr="00247ECC" w:rsidRDefault="00E3073C" w:rsidP="00C45F87">
            <w:pPr>
              <w:spacing w:after="0" w:line="240" w:lineRule="auto"/>
              <w:rPr>
                <w:rFonts w:ascii="Sofia Pro" w:eastAsia="Sofia Pro" w:hAnsi="Sofia Pro" w:cs="Sofia Pro"/>
              </w:rPr>
            </w:pPr>
            <w:r>
              <w:rPr>
                <w:rFonts w:ascii="Sofia Pro" w:eastAsia="Sofia Pro" w:hAnsi="Sofia Pro" w:cs="Sofia Pro"/>
              </w:rPr>
              <w:t xml:space="preserve">                   Oct</w:t>
            </w:r>
            <w:r w:rsidR="20E008CB" w:rsidRPr="6FBD3369">
              <w:rPr>
                <w:rFonts w:ascii="Sofia Pro" w:eastAsia="Sofia Pro" w:hAnsi="Sofia Pro" w:cs="Sofia Pro"/>
              </w:rPr>
              <w:t xml:space="preserve"> 202</w:t>
            </w:r>
            <w:r w:rsidR="18ED0C17" w:rsidRPr="6FBD3369">
              <w:rPr>
                <w:rFonts w:ascii="Sofia Pro" w:eastAsia="Sofia Pro" w:hAnsi="Sofia Pro" w:cs="Sofia Pro"/>
              </w:rPr>
              <w:t>5</w:t>
            </w:r>
          </w:p>
        </w:tc>
      </w:tr>
      <w:tr w:rsidR="00EF5C22" w:rsidRPr="00247ECC" w14:paraId="3862CDFD" w14:textId="77777777" w:rsidTr="6FBD3369">
        <w:tc>
          <w:tcPr>
            <w:tcW w:w="3055" w:type="dxa"/>
            <w:tcBorders>
              <w:top w:val="single" w:sz="4" w:space="0" w:color="auto"/>
              <w:left w:val="single" w:sz="4" w:space="0" w:color="auto"/>
              <w:bottom w:val="single" w:sz="4" w:space="0" w:color="auto"/>
              <w:right w:val="single" w:sz="4" w:space="0" w:color="auto"/>
            </w:tcBorders>
            <w:hideMark/>
          </w:tcPr>
          <w:p w14:paraId="21155103" w14:textId="77777777" w:rsidR="00EF5C22" w:rsidRPr="00247ECC" w:rsidRDefault="026FE915" w:rsidP="00C45F87">
            <w:pPr>
              <w:spacing w:after="0" w:line="240" w:lineRule="auto"/>
              <w:jc w:val="center"/>
              <w:rPr>
                <w:rFonts w:ascii="Sofia Pro" w:eastAsia="Sofia Pro" w:hAnsi="Sofia Pro" w:cs="Sofia Pro"/>
              </w:rPr>
            </w:pPr>
            <w:r w:rsidRPr="47786E51">
              <w:rPr>
                <w:rFonts w:ascii="Sofia Pro" w:eastAsia="Sofia Pro" w:hAnsi="Sofia Pro" w:cs="Sofia Pro"/>
              </w:rPr>
              <w:t>Signed by Chair of Trustees</w:t>
            </w:r>
          </w:p>
        </w:tc>
        <w:tc>
          <w:tcPr>
            <w:tcW w:w="2988" w:type="dxa"/>
            <w:tcBorders>
              <w:top w:val="single" w:sz="4" w:space="0" w:color="auto"/>
              <w:left w:val="single" w:sz="4" w:space="0" w:color="auto"/>
              <w:bottom w:val="single" w:sz="4" w:space="0" w:color="auto"/>
              <w:right w:val="single" w:sz="4" w:space="0" w:color="auto"/>
            </w:tcBorders>
          </w:tcPr>
          <w:p w14:paraId="49D19570" w14:textId="77777777" w:rsidR="00EF5C22" w:rsidRPr="00247ECC" w:rsidRDefault="00EF5C22" w:rsidP="00C45F87">
            <w:pPr>
              <w:spacing w:after="0" w:line="240" w:lineRule="auto"/>
              <w:jc w:val="center"/>
              <w:rPr>
                <w:rFonts w:ascii="Sofia Pro" w:eastAsia="Sofia Pro" w:hAnsi="Sofia Pro" w:cs="Sofia Pro"/>
              </w:rPr>
            </w:pPr>
          </w:p>
        </w:tc>
        <w:tc>
          <w:tcPr>
            <w:tcW w:w="2973" w:type="dxa"/>
            <w:tcBorders>
              <w:top w:val="single" w:sz="4" w:space="0" w:color="auto"/>
              <w:left w:val="single" w:sz="4" w:space="0" w:color="auto"/>
              <w:bottom w:val="single" w:sz="4" w:space="0" w:color="auto"/>
              <w:right w:val="single" w:sz="4" w:space="0" w:color="auto"/>
            </w:tcBorders>
          </w:tcPr>
          <w:p w14:paraId="085ED01E" w14:textId="77777777" w:rsidR="00EF5C22" w:rsidRPr="00247ECC" w:rsidRDefault="00EF5C22" w:rsidP="00C45F87">
            <w:pPr>
              <w:spacing w:after="0" w:line="240" w:lineRule="auto"/>
              <w:jc w:val="center"/>
              <w:rPr>
                <w:rFonts w:ascii="Sofia Pro" w:eastAsia="Sofia Pro" w:hAnsi="Sofia Pro" w:cs="Sofia Pro"/>
              </w:rPr>
            </w:pPr>
          </w:p>
        </w:tc>
      </w:tr>
      <w:tr w:rsidR="00EF5C22" w:rsidRPr="00247ECC" w14:paraId="648C0544" w14:textId="77777777" w:rsidTr="6FBD3369">
        <w:tc>
          <w:tcPr>
            <w:tcW w:w="3055" w:type="dxa"/>
            <w:tcBorders>
              <w:top w:val="single" w:sz="4" w:space="0" w:color="auto"/>
              <w:left w:val="single" w:sz="4" w:space="0" w:color="auto"/>
              <w:bottom w:val="single" w:sz="4" w:space="0" w:color="auto"/>
              <w:right w:val="single" w:sz="4" w:space="0" w:color="auto"/>
            </w:tcBorders>
            <w:hideMark/>
          </w:tcPr>
          <w:p w14:paraId="41853A80" w14:textId="416CC2B4" w:rsidR="00EF5C22" w:rsidRPr="00247ECC" w:rsidRDefault="026FE915" w:rsidP="00C45F87">
            <w:pPr>
              <w:spacing w:after="0" w:line="240" w:lineRule="auto"/>
              <w:jc w:val="center"/>
              <w:rPr>
                <w:rFonts w:ascii="Sofia Pro" w:eastAsia="Sofia Pro" w:hAnsi="Sofia Pro" w:cs="Sofia Pro"/>
              </w:rPr>
            </w:pPr>
            <w:r w:rsidRPr="47786E51">
              <w:rPr>
                <w:rFonts w:ascii="Sofia Pro" w:eastAsia="Sofia Pro" w:hAnsi="Sofia Pro" w:cs="Sofia Pro"/>
              </w:rPr>
              <w:t>Amended</w:t>
            </w:r>
          </w:p>
        </w:tc>
        <w:tc>
          <w:tcPr>
            <w:tcW w:w="2988" w:type="dxa"/>
            <w:tcBorders>
              <w:top w:val="single" w:sz="4" w:space="0" w:color="auto"/>
              <w:left w:val="single" w:sz="4" w:space="0" w:color="auto"/>
              <w:bottom w:val="single" w:sz="4" w:space="0" w:color="auto"/>
              <w:right w:val="single" w:sz="4" w:space="0" w:color="auto"/>
            </w:tcBorders>
          </w:tcPr>
          <w:p w14:paraId="2F22274E" w14:textId="71CDCC8C" w:rsidR="00EF5C22" w:rsidRPr="00247ECC" w:rsidRDefault="00EF5C22" w:rsidP="00C45F87">
            <w:pPr>
              <w:spacing w:after="0" w:line="240" w:lineRule="auto"/>
              <w:jc w:val="center"/>
              <w:rPr>
                <w:rFonts w:ascii="Sofia Pro" w:eastAsia="Sofia Pro" w:hAnsi="Sofia Pro" w:cs="Sofia Pro"/>
              </w:rPr>
            </w:pPr>
          </w:p>
        </w:tc>
        <w:tc>
          <w:tcPr>
            <w:tcW w:w="2973" w:type="dxa"/>
            <w:tcBorders>
              <w:top w:val="single" w:sz="4" w:space="0" w:color="auto"/>
              <w:left w:val="single" w:sz="4" w:space="0" w:color="auto"/>
              <w:bottom w:val="single" w:sz="4" w:space="0" w:color="auto"/>
              <w:right w:val="single" w:sz="4" w:space="0" w:color="auto"/>
            </w:tcBorders>
            <w:hideMark/>
          </w:tcPr>
          <w:p w14:paraId="4C4A96E7" w14:textId="67590BCD" w:rsidR="00EF5C22" w:rsidRPr="00247ECC" w:rsidRDefault="00EF5C22" w:rsidP="00C45F87">
            <w:pPr>
              <w:spacing w:after="0" w:line="240" w:lineRule="auto"/>
              <w:jc w:val="center"/>
              <w:rPr>
                <w:rFonts w:ascii="Sofia Pro" w:eastAsia="Sofia Pro" w:hAnsi="Sofia Pro" w:cs="Sofia Pro"/>
              </w:rPr>
            </w:pPr>
          </w:p>
        </w:tc>
      </w:tr>
      <w:tr w:rsidR="00EF5C22" w:rsidRPr="00247ECC" w14:paraId="2BC7258A" w14:textId="77777777" w:rsidTr="6FBD3369">
        <w:tc>
          <w:tcPr>
            <w:tcW w:w="3055" w:type="dxa"/>
            <w:tcBorders>
              <w:top w:val="single" w:sz="4" w:space="0" w:color="auto"/>
              <w:left w:val="single" w:sz="4" w:space="0" w:color="auto"/>
              <w:bottom w:val="single" w:sz="4" w:space="0" w:color="auto"/>
              <w:right w:val="single" w:sz="4" w:space="0" w:color="auto"/>
            </w:tcBorders>
            <w:hideMark/>
          </w:tcPr>
          <w:p w14:paraId="6AB2EA60" w14:textId="77777777" w:rsidR="00EF5C22" w:rsidRPr="00247ECC" w:rsidRDefault="026FE915" w:rsidP="00C45F87">
            <w:pPr>
              <w:spacing w:after="0" w:line="240" w:lineRule="auto"/>
              <w:jc w:val="center"/>
              <w:rPr>
                <w:rFonts w:ascii="Sofia Pro" w:eastAsia="Sofia Pro" w:hAnsi="Sofia Pro" w:cs="Sofia Pro"/>
              </w:rPr>
            </w:pPr>
            <w:r w:rsidRPr="47786E51">
              <w:rPr>
                <w:rFonts w:ascii="Sofia Pro" w:eastAsia="Sofia Pro" w:hAnsi="Sofia Pro" w:cs="Sofia Pro"/>
              </w:rPr>
              <w:t>Review Date</w:t>
            </w:r>
          </w:p>
        </w:tc>
        <w:tc>
          <w:tcPr>
            <w:tcW w:w="2988" w:type="dxa"/>
            <w:tcBorders>
              <w:top w:val="single" w:sz="4" w:space="0" w:color="auto"/>
              <w:left w:val="single" w:sz="4" w:space="0" w:color="auto"/>
              <w:bottom w:val="single" w:sz="4" w:space="0" w:color="auto"/>
              <w:right w:val="single" w:sz="4" w:space="0" w:color="auto"/>
            </w:tcBorders>
          </w:tcPr>
          <w:p w14:paraId="6CD65B8F" w14:textId="77777777" w:rsidR="00EF5C22" w:rsidRPr="00247ECC" w:rsidRDefault="00EF5C22" w:rsidP="00C45F87">
            <w:pPr>
              <w:spacing w:after="0" w:line="240" w:lineRule="auto"/>
              <w:jc w:val="center"/>
              <w:rPr>
                <w:rFonts w:ascii="Sofia Pro" w:eastAsia="Sofia Pro" w:hAnsi="Sofia Pro" w:cs="Sofia Pro"/>
              </w:rPr>
            </w:pPr>
          </w:p>
        </w:tc>
        <w:tc>
          <w:tcPr>
            <w:tcW w:w="2973" w:type="dxa"/>
            <w:tcBorders>
              <w:top w:val="single" w:sz="4" w:space="0" w:color="auto"/>
              <w:left w:val="single" w:sz="4" w:space="0" w:color="auto"/>
              <w:bottom w:val="single" w:sz="4" w:space="0" w:color="auto"/>
              <w:right w:val="single" w:sz="4" w:space="0" w:color="auto"/>
            </w:tcBorders>
            <w:hideMark/>
          </w:tcPr>
          <w:p w14:paraId="7683725C" w14:textId="6BE2412A" w:rsidR="00EF5C22" w:rsidRPr="00247ECC" w:rsidRDefault="00E3073C" w:rsidP="00C45F87">
            <w:pPr>
              <w:spacing w:after="0" w:line="240" w:lineRule="auto"/>
              <w:jc w:val="center"/>
              <w:rPr>
                <w:rFonts w:ascii="Sofia Pro" w:eastAsia="Sofia Pro" w:hAnsi="Sofia Pro" w:cs="Sofia Pro"/>
              </w:rPr>
            </w:pPr>
            <w:r>
              <w:rPr>
                <w:rFonts w:ascii="Sofia Pro" w:eastAsia="Sofia Pro" w:hAnsi="Sofia Pro" w:cs="Sofia Pro"/>
              </w:rPr>
              <w:t>Oct</w:t>
            </w:r>
            <w:r w:rsidR="0D218A3A" w:rsidRPr="6FBD3369">
              <w:rPr>
                <w:rFonts w:ascii="Sofia Pro" w:eastAsia="Sofia Pro" w:hAnsi="Sofia Pro" w:cs="Sofia Pro"/>
              </w:rPr>
              <w:t xml:space="preserve"> 202</w:t>
            </w:r>
            <w:r w:rsidR="18ED0C17" w:rsidRPr="6FBD3369">
              <w:rPr>
                <w:rFonts w:ascii="Sofia Pro" w:eastAsia="Sofia Pro" w:hAnsi="Sofia Pro" w:cs="Sofia Pro"/>
              </w:rPr>
              <w:t>6</w:t>
            </w:r>
          </w:p>
        </w:tc>
      </w:tr>
    </w:tbl>
    <w:p w14:paraId="00A118EE" w14:textId="511E5547" w:rsidR="00122C82" w:rsidRDefault="001019D6" w:rsidP="00C45F87">
      <w:pPr>
        <w:spacing w:after="0" w:line="240" w:lineRule="auto"/>
        <w:rPr>
          <w:rFonts w:ascii="Sofia Pro" w:eastAsia="Sofia Pro" w:hAnsi="Sofia Pro" w:cs="Sofia Pro"/>
        </w:rPr>
      </w:pPr>
      <w:bookmarkStart w:id="0" w:name="_Toc935701641"/>
      <w:r w:rsidRPr="6FBD3369">
        <w:rPr>
          <w:rFonts w:ascii="Sofia Pro" w:eastAsia="Sofia Pro" w:hAnsi="Sofia Pro" w:cs="Sofia Pro"/>
        </w:rPr>
        <w:t xml:space="preserve"> </w:t>
      </w:r>
    </w:p>
    <w:p w14:paraId="201B1ADE" w14:textId="77777777" w:rsidR="00C45F87" w:rsidRDefault="00C45F87" w:rsidP="00C45F87">
      <w:pPr>
        <w:spacing w:after="0" w:line="240" w:lineRule="auto"/>
        <w:rPr>
          <w:rFonts w:ascii="Sofia Pro" w:eastAsia="Sofia Pro" w:hAnsi="Sofia Pro" w:cs="Sofia Pro"/>
        </w:rPr>
      </w:pPr>
    </w:p>
    <w:p w14:paraId="6BF6F4D2" w14:textId="77777777" w:rsidR="00C45F87" w:rsidRPr="0053285F" w:rsidRDefault="00C45F87" w:rsidP="00C45F87">
      <w:pPr>
        <w:spacing w:after="0" w:line="240" w:lineRule="auto"/>
        <w:rPr>
          <w:rFonts w:ascii="Sofia Pro" w:eastAsia="Sofia Pro" w:hAnsi="Sofia Pro" w:cs="Sofia Pro"/>
          <w:b/>
          <w:bCs/>
        </w:rPr>
      </w:pPr>
    </w:p>
    <w:p w14:paraId="75ED8B85" w14:textId="2EAB4C5F" w:rsidR="00122C82" w:rsidRPr="007D38FE" w:rsidRDefault="68093641"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lastRenderedPageBreak/>
        <w:t xml:space="preserve">1. </w:t>
      </w:r>
      <w:r w:rsidR="001019D6" w:rsidRPr="007D38FE">
        <w:rPr>
          <w:rFonts w:asciiTheme="majorHAnsi" w:hAnsiTheme="majorHAnsi"/>
        </w:rPr>
        <w:tab/>
      </w:r>
      <w:r w:rsidR="00082A2A" w:rsidRPr="007D38FE">
        <w:rPr>
          <w:rFonts w:asciiTheme="majorHAnsi" w:eastAsia="Sofia Pro" w:hAnsiTheme="majorHAnsi" w:cs="Sofia Pro"/>
          <w:b/>
          <w:bCs/>
        </w:rPr>
        <w:t>Mission and Vision Statement</w:t>
      </w:r>
      <w:bookmarkEnd w:id="0"/>
    </w:p>
    <w:p w14:paraId="534F0C76" w14:textId="098AFD55" w:rsidR="7EEF97B6" w:rsidRPr="007D38FE" w:rsidRDefault="7EEF97B6" w:rsidP="00C45F87">
      <w:pPr>
        <w:spacing w:after="0" w:line="240" w:lineRule="auto"/>
        <w:rPr>
          <w:rFonts w:asciiTheme="majorHAnsi" w:eastAsia="Sofia Pro" w:hAnsiTheme="majorHAnsi" w:cs="Sofia Pro"/>
        </w:rPr>
      </w:pPr>
    </w:p>
    <w:p w14:paraId="44DA0B14" w14:textId="7217F21F" w:rsidR="00082A2A" w:rsidRDefault="00082A2A" w:rsidP="00C45F87">
      <w:pPr>
        <w:spacing w:after="0" w:line="240" w:lineRule="auto"/>
        <w:rPr>
          <w:rFonts w:asciiTheme="majorHAnsi" w:eastAsia="Sofia Pro" w:hAnsiTheme="majorHAnsi" w:cs="Sofia Pro"/>
        </w:rPr>
      </w:pPr>
      <w:r w:rsidRPr="007D38FE">
        <w:rPr>
          <w:rFonts w:asciiTheme="majorHAnsi" w:eastAsia="Sofia Pro" w:hAnsiTheme="majorHAnsi" w:cs="Sofia Pro"/>
        </w:rPr>
        <w:t xml:space="preserve">Falcon Support Services strives to reconnect the most excluded. We aim to promote the dignity of vulnerable people whilst providing safe, </w:t>
      </w:r>
      <w:r w:rsidR="006B7F97" w:rsidRPr="007D38FE">
        <w:rPr>
          <w:rFonts w:asciiTheme="majorHAnsi" w:eastAsia="Sofia Pro" w:hAnsiTheme="majorHAnsi" w:cs="Sofia Pro"/>
        </w:rPr>
        <w:t>stable,</w:t>
      </w:r>
      <w:r w:rsidRPr="007D38FE">
        <w:rPr>
          <w:rFonts w:asciiTheme="majorHAnsi" w:eastAsia="Sofia Pro" w:hAnsiTheme="majorHAnsi" w:cs="Sofia Pro"/>
        </w:rPr>
        <w:t xml:space="preserve"> and supportive environments. Our staff work alongside service users to help them transform the lives of those in crisis, impacted by poverty or homelessness towards healthier, independent, confident, and sustainable futures. </w:t>
      </w:r>
    </w:p>
    <w:p w14:paraId="401639A9" w14:textId="77777777" w:rsidR="00C45F87" w:rsidRPr="007D38FE" w:rsidRDefault="00C45F87" w:rsidP="00C45F87">
      <w:pPr>
        <w:spacing w:after="0" w:line="240" w:lineRule="auto"/>
        <w:rPr>
          <w:rStyle w:val="oypena"/>
          <w:rFonts w:asciiTheme="majorHAnsi" w:eastAsia="Sofia Pro" w:hAnsiTheme="majorHAnsi" w:cs="Sofia Pro"/>
        </w:rPr>
      </w:pPr>
    </w:p>
    <w:p w14:paraId="2411E641" w14:textId="291DE656" w:rsidR="00122C82" w:rsidRPr="007D38FE" w:rsidRDefault="00082A2A" w:rsidP="00C45F87">
      <w:pPr>
        <w:spacing w:after="0" w:line="240" w:lineRule="auto"/>
        <w:rPr>
          <w:rFonts w:asciiTheme="majorHAnsi" w:eastAsia="Sofia Pro" w:hAnsiTheme="majorHAnsi" w:cs="Sofia Pro"/>
          <w:b/>
          <w:bCs/>
        </w:rPr>
      </w:pPr>
      <w:r w:rsidRPr="007D38FE">
        <w:rPr>
          <w:rFonts w:asciiTheme="majorHAnsi" w:eastAsia="Sofia Pro" w:hAnsiTheme="majorHAnsi" w:cs="Sofia Pro"/>
        </w:rPr>
        <w:t xml:space="preserve">We will embed our charity mission, </w:t>
      </w:r>
      <w:r w:rsidR="006B7F97" w:rsidRPr="007D38FE">
        <w:rPr>
          <w:rFonts w:asciiTheme="majorHAnsi" w:eastAsia="Sofia Pro" w:hAnsiTheme="majorHAnsi" w:cs="Sofia Pro"/>
        </w:rPr>
        <w:t>vision,</w:t>
      </w:r>
      <w:r w:rsidRPr="007D38FE">
        <w:rPr>
          <w:rFonts w:asciiTheme="majorHAnsi" w:eastAsia="Sofia Pro" w:hAnsiTheme="majorHAnsi" w:cs="Sofia Pro"/>
        </w:rPr>
        <w:t xml:space="preserve"> and values into our fundraising strategy.</w:t>
      </w:r>
      <w:bookmarkStart w:id="1" w:name="_Toc98842526"/>
      <w:bookmarkStart w:id="2" w:name="_Toc1665070163"/>
      <w:r w:rsidR="20981AA8" w:rsidRPr="007D38FE">
        <w:rPr>
          <w:rFonts w:asciiTheme="majorHAnsi" w:eastAsia="Sofia Pro" w:hAnsiTheme="majorHAnsi" w:cs="Sofia Pro"/>
        </w:rPr>
        <w:t xml:space="preserve"> </w:t>
      </w:r>
      <w:r w:rsidRPr="007D38FE">
        <w:rPr>
          <w:rFonts w:asciiTheme="majorHAnsi" w:eastAsia="Sofia Pro" w:hAnsiTheme="majorHAnsi" w:cs="Sofia Pro"/>
        </w:rPr>
        <w:t>Our values and operating principles</w:t>
      </w:r>
      <w:bookmarkEnd w:id="1"/>
      <w:bookmarkEnd w:id="2"/>
      <w:r w:rsidRPr="007D38FE">
        <w:rPr>
          <w:rFonts w:asciiTheme="majorHAnsi" w:eastAsia="Sofia Pro" w:hAnsiTheme="majorHAnsi" w:cs="Sofia Pro"/>
        </w:rPr>
        <w:t xml:space="preserve"> which guide how we fulfil our mission are:</w:t>
      </w:r>
    </w:p>
    <w:p w14:paraId="2CAB43CE" w14:textId="77777777" w:rsidR="00122C82" w:rsidRPr="00C45F87" w:rsidRDefault="00082A2A" w:rsidP="00C45F87">
      <w:pPr>
        <w:pStyle w:val="ListParagraph"/>
        <w:numPr>
          <w:ilvl w:val="0"/>
          <w:numId w:val="25"/>
        </w:numPr>
        <w:spacing w:after="0" w:line="240" w:lineRule="auto"/>
        <w:rPr>
          <w:rFonts w:asciiTheme="majorHAnsi" w:eastAsia="Sofia Pro" w:hAnsiTheme="majorHAnsi" w:cs="Sofia Pro"/>
          <w:b/>
          <w:bCs/>
        </w:rPr>
      </w:pPr>
      <w:r w:rsidRPr="00C45F87">
        <w:rPr>
          <w:rFonts w:asciiTheme="majorHAnsi" w:eastAsia="Sofia Pro" w:hAnsiTheme="majorHAnsi" w:cs="Sofia Pro"/>
          <w:b/>
          <w:bCs/>
        </w:rPr>
        <w:t>Dignity</w:t>
      </w:r>
      <w:r w:rsidR="00122C82" w:rsidRPr="00C45F87">
        <w:rPr>
          <w:rFonts w:asciiTheme="majorHAnsi" w:eastAsia="Sofia Pro" w:hAnsiTheme="majorHAnsi" w:cs="Sofia Pro"/>
          <w:b/>
          <w:bCs/>
        </w:rPr>
        <w:t>:</w:t>
      </w:r>
      <w:r w:rsidR="00122C82" w:rsidRPr="00C45F87">
        <w:rPr>
          <w:rFonts w:asciiTheme="majorHAnsi" w:eastAsia="Sofia Pro" w:hAnsiTheme="majorHAnsi" w:cs="Sofia Pro"/>
        </w:rPr>
        <w:t xml:space="preserve"> </w:t>
      </w:r>
      <w:r w:rsidRPr="00C45F87">
        <w:rPr>
          <w:rFonts w:asciiTheme="majorHAnsi" w:eastAsia="Sofia Pro" w:hAnsiTheme="majorHAnsi" w:cs="Sofia Pro"/>
        </w:rPr>
        <w:t>We recognise that everyone is worthy of honour and respect as fellow humans.  We develop and build trusting, accountable, non-judgemental relationships aspiring to release the potential for successful independent living in all our clients.</w:t>
      </w:r>
    </w:p>
    <w:p w14:paraId="2F0DD8E4" w14:textId="51088102" w:rsidR="00122C82" w:rsidRPr="00C45F87" w:rsidRDefault="00082A2A" w:rsidP="00C45F87">
      <w:pPr>
        <w:pStyle w:val="ListParagraph"/>
        <w:numPr>
          <w:ilvl w:val="0"/>
          <w:numId w:val="25"/>
        </w:numPr>
        <w:spacing w:after="0" w:line="240" w:lineRule="auto"/>
        <w:rPr>
          <w:rFonts w:asciiTheme="majorHAnsi" w:eastAsia="Sofia Pro" w:hAnsiTheme="majorHAnsi" w:cs="Sofia Pro"/>
          <w:b/>
          <w:bCs/>
        </w:rPr>
      </w:pPr>
      <w:r w:rsidRPr="00C45F87">
        <w:rPr>
          <w:rFonts w:asciiTheme="majorHAnsi" w:eastAsia="Sofia Pro" w:hAnsiTheme="majorHAnsi" w:cs="Sofia Pro"/>
          <w:b/>
          <w:bCs/>
        </w:rPr>
        <w:t>Persistence</w:t>
      </w:r>
      <w:r w:rsidR="00122C82" w:rsidRPr="00C45F87">
        <w:rPr>
          <w:rFonts w:asciiTheme="majorHAnsi" w:eastAsia="Sofia Pro" w:hAnsiTheme="majorHAnsi" w:cs="Sofia Pro"/>
          <w:b/>
          <w:bCs/>
        </w:rPr>
        <w:t>:</w:t>
      </w:r>
      <w:r w:rsidR="00122C82" w:rsidRPr="00C45F87">
        <w:rPr>
          <w:rFonts w:asciiTheme="majorHAnsi" w:eastAsia="Sofia Pro" w:hAnsiTheme="majorHAnsi" w:cs="Sofia Pro"/>
        </w:rPr>
        <w:t xml:space="preserve"> </w:t>
      </w:r>
      <w:r w:rsidRPr="00C45F87">
        <w:rPr>
          <w:rFonts w:asciiTheme="majorHAnsi" w:eastAsia="Sofia Pro" w:hAnsiTheme="majorHAnsi" w:cs="Sofia Pro"/>
        </w:rPr>
        <w:t>We believe that everyone deserves a second chance, and we will not</w:t>
      </w:r>
      <w:r w:rsidR="00154C90" w:rsidRPr="00C45F87">
        <w:rPr>
          <w:rFonts w:asciiTheme="majorHAnsi" w:eastAsia="Sofia Pro" w:hAnsiTheme="majorHAnsi" w:cs="Sofia Pro"/>
        </w:rPr>
        <w:t xml:space="preserve"> </w:t>
      </w:r>
      <w:r w:rsidRPr="00C45F87">
        <w:rPr>
          <w:rFonts w:asciiTheme="majorHAnsi" w:eastAsia="Sofia Pro" w:hAnsiTheme="majorHAnsi" w:cs="Sofia Pro"/>
        </w:rPr>
        <w:t>give up on an individual, subsequently we do whatever it takes. All willing clients are eligible to receive our help and support to the best of our ability.</w:t>
      </w:r>
    </w:p>
    <w:p w14:paraId="49854751" w14:textId="1E719A7F" w:rsidR="00122C82" w:rsidRPr="00C45F87" w:rsidRDefault="00082A2A" w:rsidP="00C45F87">
      <w:pPr>
        <w:pStyle w:val="ListParagraph"/>
        <w:numPr>
          <w:ilvl w:val="0"/>
          <w:numId w:val="25"/>
        </w:numPr>
        <w:spacing w:after="0" w:line="240" w:lineRule="auto"/>
        <w:rPr>
          <w:rFonts w:asciiTheme="majorHAnsi" w:eastAsia="Sofia Pro" w:hAnsiTheme="majorHAnsi" w:cs="Sofia Pro"/>
          <w:b/>
          <w:bCs/>
        </w:rPr>
      </w:pPr>
      <w:r w:rsidRPr="00C45F87">
        <w:rPr>
          <w:rFonts w:asciiTheme="majorHAnsi" w:eastAsia="Sofia Pro" w:hAnsiTheme="majorHAnsi" w:cs="Sofia Pro"/>
          <w:b/>
          <w:bCs/>
        </w:rPr>
        <w:t>Collaboration</w:t>
      </w:r>
      <w:r w:rsidR="00122C82" w:rsidRPr="00C45F87">
        <w:rPr>
          <w:rFonts w:asciiTheme="majorHAnsi" w:eastAsia="Sofia Pro" w:hAnsiTheme="majorHAnsi" w:cs="Sofia Pro"/>
          <w:b/>
          <w:bCs/>
        </w:rPr>
        <w:t>:</w:t>
      </w:r>
      <w:r w:rsidR="00122C82" w:rsidRPr="00C45F87">
        <w:rPr>
          <w:rFonts w:asciiTheme="majorHAnsi" w:eastAsia="Sofia Pro" w:hAnsiTheme="majorHAnsi" w:cs="Sofia Pro"/>
        </w:rPr>
        <w:t xml:space="preserve"> </w:t>
      </w:r>
      <w:r w:rsidRPr="00C45F87">
        <w:rPr>
          <w:rFonts w:asciiTheme="majorHAnsi" w:eastAsia="Sofia Pro" w:hAnsiTheme="majorHAnsi" w:cs="Sofia Pro"/>
        </w:rPr>
        <w:t xml:space="preserve">We believe that working in collaboration provides the best outcomes for our stakeholders. The success of our team relies on accountable, supportive and empathetic attitudes, working together to achieve the </w:t>
      </w:r>
      <w:r w:rsidR="005D77FE" w:rsidRPr="00C45F87">
        <w:rPr>
          <w:rFonts w:asciiTheme="majorHAnsi" w:eastAsia="Sofia Pro" w:hAnsiTheme="majorHAnsi" w:cs="Sofia Pro"/>
        </w:rPr>
        <w:t>charity's</w:t>
      </w:r>
      <w:r w:rsidRPr="00C45F87">
        <w:rPr>
          <w:rFonts w:asciiTheme="majorHAnsi" w:eastAsia="Sofia Pro" w:hAnsiTheme="majorHAnsi" w:cs="Sofia Pro"/>
        </w:rPr>
        <w:t xml:space="preserve"> objectives. This teamwork ethic enables us to successfully </w:t>
      </w:r>
      <w:r w:rsidR="002C430E" w:rsidRPr="00C45F87">
        <w:rPr>
          <w:rFonts w:asciiTheme="majorHAnsi" w:eastAsia="Sofia Pro" w:hAnsiTheme="majorHAnsi" w:cs="Sofia Pro"/>
        </w:rPr>
        <w:t>collaborate</w:t>
      </w:r>
      <w:r w:rsidRPr="00C45F87">
        <w:rPr>
          <w:rFonts w:asciiTheme="majorHAnsi" w:eastAsia="Sofia Pro" w:hAnsiTheme="majorHAnsi" w:cs="Sofia Pro"/>
        </w:rPr>
        <w:t xml:space="preserve"> and engage with services external to our own.</w:t>
      </w:r>
    </w:p>
    <w:p w14:paraId="24C62600" w14:textId="0D818BFC" w:rsidR="00611542" w:rsidRPr="00C45F87" w:rsidRDefault="00082A2A" w:rsidP="00C45F87">
      <w:pPr>
        <w:pStyle w:val="ListParagraph"/>
        <w:numPr>
          <w:ilvl w:val="0"/>
          <w:numId w:val="25"/>
        </w:numPr>
        <w:spacing w:after="0" w:line="240" w:lineRule="auto"/>
        <w:rPr>
          <w:rFonts w:asciiTheme="majorHAnsi" w:eastAsia="Sofia Pro" w:hAnsiTheme="majorHAnsi" w:cs="Sofia Pro"/>
          <w:b/>
          <w:bCs/>
        </w:rPr>
      </w:pPr>
      <w:r w:rsidRPr="00C45F87">
        <w:rPr>
          <w:rFonts w:asciiTheme="majorHAnsi" w:eastAsia="Sofia Pro" w:hAnsiTheme="majorHAnsi" w:cs="Sofia Pro"/>
          <w:b/>
          <w:bCs/>
        </w:rPr>
        <w:t>Excellence</w:t>
      </w:r>
      <w:r w:rsidR="00122C82" w:rsidRPr="00C45F87">
        <w:rPr>
          <w:rFonts w:asciiTheme="majorHAnsi" w:eastAsia="Sofia Pro" w:hAnsiTheme="majorHAnsi" w:cs="Sofia Pro"/>
          <w:b/>
          <w:bCs/>
        </w:rPr>
        <w:t>:</w:t>
      </w:r>
      <w:r w:rsidR="00122C82" w:rsidRPr="00C45F87">
        <w:rPr>
          <w:rFonts w:asciiTheme="majorHAnsi" w:eastAsia="Sofia Pro" w:hAnsiTheme="majorHAnsi" w:cs="Sofia Pro"/>
        </w:rPr>
        <w:t xml:space="preserve"> </w:t>
      </w:r>
      <w:r w:rsidRPr="00C45F87">
        <w:rPr>
          <w:rFonts w:asciiTheme="majorHAnsi" w:eastAsia="Sofia Pro" w:hAnsiTheme="majorHAnsi" w:cs="Sofia Pro"/>
        </w:rPr>
        <w:t xml:space="preserve">We feel fortunate to attract staff that go above and </w:t>
      </w:r>
      <w:r w:rsidR="001019D6" w:rsidRPr="00C45F87">
        <w:rPr>
          <w:rFonts w:asciiTheme="majorHAnsi" w:eastAsia="Sofia Pro" w:hAnsiTheme="majorHAnsi" w:cs="Sofia Pro"/>
        </w:rPr>
        <w:t>beyond and</w:t>
      </w:r>
      <w:r w:rsidRPr="00C45F87">
        <w:rPr>
          <w:rFonts w:asciiTheme="majorHAnsi" w:eastAsia="Sofia Pro" w:hAnsiTheme="majorHAnsi" w:cs="Sofia Pro"/>
        </w:rPr>
        <w:t xml:space="preserve"> are willing to engage with stakeholders with a high level of professionalism and understanding. Falcon Support Services strives to be a charity that continues to learn from good practice and develop through innovation.</w:t>
      </w:r>
    </w:p>
    <w:p w14:paraId="1F9B6C6E" w14:textId="77777777" w:rsidR="00C45F87" w:rsidRDefault="00C45F87" w:rsidP="00C45F87">
      <w:pPr>
        <w:spacing w:after="0" w:line="240" w:lineRule="auto"/>
        <w:rPr>
          <w:rFonts w:asciiTheme="majorHAnsi" w:eastAsia="Sofia Pro" w:hAnsiTheme="majorHAnsi" w:cs="Sofia Pro"/>
        </w:rPr>
      </w:pPr>
    </w:p>
    <w:p w14:paraId="125CCED2" w14:textId="3D1311B7" w:rsidR="47786E51" w:rsidRPr="00C45F87" w:rsidRDefault="00082A2A" w:rsidP="00C45F87">
      <w:pPr>
        <w:spacing w:after="0" w:line="240" w:lineRule="auto"/>
        <w:rPr>
          <w:rFonts w:asciiTheme="majorHAnsi" w:eastAsia="Sofia Pro" w:hAnsiTheme="majorHAnsi" w:cs="Sofia Pro"/>
        </w:rPr>
      </w:pPr>
      <w:r w:rsidRPr="00C45F87">
        <w:rPr>
          <w:rFonts w:asciiTheme="majorHAnsi" w:eastAsia="Sofia Pro" w:hAnsiTheme="majorHAnsi" w:cs="Sofia Pro"/>
        </w:rPr>
        <w:t>We believe these observable behaviours should be reflected in our actions.</w:t>
      </w:r>
      <w:bookmarkStart w:id="3" w:name="_Toc1381547959"/>
    </w:p>
    <w:p w14:paraId="53DA02E4" w14:textId="77777777" w:rsidR="00C45F87" w:rsidRPr="007D38FE" w:rsidRDefault="00C45F87" w:rsidP="00C45F87">
      <w:pPr>
        <w:spacing w:after="0" w:line="240" w:lineRule="auto"/>
        <w:rPr>
          <w:rFonts w:asciiTheme="majorHAnsi" w:eastAsia="Sofia Pro" w:hAnsiTheme="majorHAnsi" w:cs="Sofia Pro"/>
        </w:rPr>
      </w:pPr>
    </w:p>
    <w:p w14:paraId="6968A6C6" w14:textId="0879EDD4" w:rsidR="00626531" w:rsidRPr="007D38FE" w:rsidRDefault="199EB434"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2.</w:t>
      </w:r>
      <w:r w:rsidR="00626531" w:rsidRPr="007D38FE">
        <w:rPr>
          <w:rFonts w:asciiTheme="majorHAnsi" w:hAnsiTheme="majorHAnsi"/>
        </w:rPr>
        <w:tab/>
      </w:r>
      <w:r w:rsidR="00626531" w:rsidRPr="007D38FE">
        <w:rPr>
          <w:rFonts w:asciiTheme="majorHAnsi" w:eastAsia="Sofia Pro" w:hAnsiTheme="majorHAnsi" w:cs="Sofia Pro"/>
          <w:b/>
          <w:bCs/>
        </w:rPr>
        <w:t>Objective</w:t>
      </w:r>
      <w:r w:rsidR="00A7134D" w:rsidRPr="007D38FE">
        <w:rPr>
          <w:rFonts w:asciiTheme="majorHAnsi" w:eastAsia="Sofia Pro" w:hAnsiTheme="majorHAnsi" w:cs="Sofia Pro"/>
          <w:b/>
          <w:bCs/>
        </w:rPr>
        <w:t>(s)</w:t>
      </w:r>
    </w:p>
    <w:p w14:paraId="6299D134" w14:textId="599879D6" w:rsidR="003B34CD" w:rsidRPr="007D38FE" w:rsidRDefault="651C133E" w:rsidP="00C45F87">
      <w:pPr>
        <w:spacing w:after="0" w:line="240" w:lineRule="auto"/>
        <w:rPr>
          <w:rFonts w:asciiTheme="majorHAnsi" w:eastAsia="Sofia Pro" w:hAnsiTheme="majorHAnsi" w:cs="Sofia Pro"/>
        </w:rPr>
      </w:pPr>
      <w:r w:rsidRPr="007D38FE">
        <w:rPr>
          <w:rFonts w:asciiTheme="majorHAnsi" w:eastAsia="Sofia Pro" w:hAnsiTheme="majorHAnsi" w:cs="Sofia Pro"/>
          <w:b/>
          <w:bCs/>
        </w:rPr>
        <w:t>2.1</w:t>
      </w:r>
      <w:r w:rsidR="003B34CD" w:rsidRPr="007D38FE">
        <w:rPr>
          <w:rFonts w:asciiTheme="majorHAnsi" w:eastAsia="Sofia Pro" w:hAnsiTheme="majorHAnsi" w:cs="Sofia Pro"/>
        </w:rPr>
        <w:t>.</w:t>
      </w:r>
      <w:r w:rsidR="00E3073C" w:rsidRPr="007D38FE">
        <w:rPr>
          <w:rFonts w:asciiTheme="majorHAnsi" w:eastAsia="Sofia Pro" w:hAnsiTheme="majorHAnsi" w:cs="Sofia Pro"/>
        </w:rPr>
        <w:t xml:space="preserve"> To introduce a Co-production working style into the Falcon Support Services </w:t>
      </w:r>
    </w:p>
    <w:p w14:paraId="1DDC6621" w14:textId="3C3DC577" w:rsidR="47786E51" w:rsidRDefault="2E8B38E4" w:rsidP="00C45F87">
      <w:pPr>
        <w:spacing w:after="0" w:line="240" w:lineRule="auto"/>
        <w:rPr>
          <w:rFonts w:asciiTheme="majorHAnsi" w:eastAsia="Sofia Pro" w:hAnsiTheme="majorHAnsi" w:cs="Sofia Pro"/>
        </w:rPr>
      </w:pPr>
      <w:r w:rsidRPr="007D38FE">
        <w:rPr>
          <w:rFonts w:asciiTheme="majorHAnsi" w:eastAsia="Sofia Pro" w:hAnsiTheme="majorHAnsi" w:cs="Sofia Pro"/>
          <w:b/>
          <w:bCs/>
        </w:rPr>
        <w:t>2.2.</w:t>
      </w:r>
      <w:r w:rsidRPr="007D38FE">
        <w:rPr>
          <w:rFonts w:asciiTheme="majorHAnsi" w:eastAsia="Sofia Pro" w:hAnsiTheme="majorHAnsi" w:cs="Sofia Pro"/>
        </w:rPr>
        <w:t xml:space="preserve"> </w:t>
      </w:r>
      <w:r w:rsidR="00E3073C" w:rsidRPr="007D38FE">
        <w:rPr>
          <w:rFonts w:asciiTheme="majorHAnsi" w:eastAsia="Sofia Pro" w:hAnsiTheme="majorHAnsi" w:cs="Sofia Pro"/>
        </w:rPr>
        <w:t xml:space="preserve">To have a team </w:t>
      </w:r>
      <w:r w:rsidR="00214543">
        <w:rPr>
          <w:rFonts w:asciiTheme="majorHAnsi" w:eastAsia="Sofia Pro" w:hAnsiTheme="majorHAnsi" w:cs="Sofia Pro"/>
        </w:rPr>
        <w:t>that</w:t>
      </w:r>
      <w:r w:rsidR="00E3073C" w:rsidRPr="007D38FE">
        <w:rPr>
          <w:rFonts w:asciiTheme="majorHAnsi" w:eastAsia="Sofia Pro" w:hAnsiTheme="majorHAnsi" w:cs="Sofia Pro"/>
        </w:rPr>
        <w:t xml:space="preserve"> allows for input by all </w:t>
      </w:r>
      <w:r w:rsidR="00C45F87" w:rsidRPr="007D38FE">
        <w:rPr>
          <w:rFonts w:asciiTheme="majorHAnsi" w:eastAsia="Sofia Pro" w:hAnsiTheme="majorHAnsi" w:cs="Sofia Pro"/>
        </w:rPr>
        <w:t>stake</w:t>
      </w:r>
      <w:r w:rsidR="00C45F87">
        <w:rPr>
          <w:rFonts w:asciiTheme="majorHAnsi" w:eastAsia="Sofia Pro" w:hAnsiTheme="majorHAnsi" w:cs="Sofia Pro"/>
        </w:rPr>
        <w:t>holders</w:t>
      </w:r>
      <w:r w:rsidR="00E3073C" w:rsidRPr="007D38FE">
        <w:rPr>
          <w:rFonts w:asciiTheme="majorHAnsi" w:eastAsia="Sofia Pro" w:hAnsiTheme="majorHAnsi" w:cs="Sofia Pro"/>
        </w:rPr>
        <w:t xml:space="preserve"> (service users, staff, management, Board members)</w:t>
      </w:r>
      <w:r w:rsidR="00286F69">
        <w:rPr>
          <w:rFonts w:asciiTheme="majorHAnsi" w:eastAsia="Sofia Pro" w:hAnsiTheme="majorHAnsi" w:cs="Sofia Pro"/>
        </w:rPr>
        <w:br/>
      </w:r>
      <w:r w:rsidR="00DF4962" w:rsidRPr="00DF4962">
        <w:rPr>
          <w:rFonts w:asciiTheme="majorHAnsi" w:eastAsia="Sofia Pro" w:hAnsiTheme="majorHAnsi" w:cs="Sofia Pro"/>
          <w:b/>
          <w:bCs/>
        </w:rPr>
        <w:t>2.3.</w:t>
      </w:r>
      <w:r w:rsidR="00DF4962">
        <w:rPr>
          <w:rFonts w:asciiTheme="majorHAnsi" w:eastAsia="Sofia Pro" w:hAnsiTheme="majorHAnsi" w:cs="Sofia Pro"/>
        </w:rPr>
        <w:t xml:space="preserve"> </w:t>
      </w:r>
      <w:r w:rsidR="00046F1F">
        <w:rPr>
          <w:rFonts w:asciiTheme="majorHAnsi" w:eastAsia="Sofia Pro" w:hAnsiTheme="majorHAnsi" w:cs="Sofia Pro"/>
        </w:rPr>
        <w:t>T</w:t>
      </w:r>
      <w:r w:rsidR="00DF4962">
        <w:rPr>
          <w:rFonts w:asciiTheme="majorHAnsi" w:eastAsia="Sofia Pro" w:hAnsiTheme="majorHAnsi" w:cs="Sofia Pro"/>
        </w:rPr>
        <w:t>o create and embed a culture of valuing co-production</w:t>
      </w:r>
      <w:r w:rsidR="00D7537C">
        <w:rPr>
          <w:rFonts w:asciiTheme="majorHAnsi" w:eastAsia="Sofia Pro" w:hAnsiTheme="majorHAnsi" w:cs="Sofia Pro"/>
        </w:rPr>
        <w:t xml:space="preserve"> within Falcon Support Services </w:t>
      </w:r>
      <w:r w:rsidR="00D7537C">
        <w:rPr>
          <w:rFonts w:asciiTheme="majorHAnsi" w:eastAsia="Sofia Pro" w:hAnsiTheme="majorHAnsi" w:cs="Sofia Pro"/>
        </w:rPr>
        <w:br/>
      </w:r>
      <w:r w:rsidR="00583D87" w:rsidRPr="00583D87">
        <w:rPr>
          <w:rFonts w:asciiTheme="majorHAnsi" w:eastAsia="Sofia Pro" w:hAnsiTheme="majorHAnsi" w:cs="Sofia Pro"/>
          <w:b/>
          <w:bCs/>
        </w:rPr>
        <w:t>2.</w:t>
      </w:r>
      <w:r w:rsidR="00046F1F">
        <w:rPr>
          <w:rFonts w:asciiTheme="majorHAnsi" w:eastAsia="Sofia Pro" w:hAnsiTheme="majorHAnsi" w:cs="Sofia Pro"/>
          <w:b/>
          <w:bCs/>
        </w:rPr>
        <w:t>4</w:t>
      </w:r>
      <w:r w:rsidR="00583D87">
        <w:rPr>
          <w:rFonts w:asciiTheme="majorHAnsi" w:eastAsia="Sofia Pro" w:hAnsiTheme="majorHAnsi" w:cs="Sofia Pro"/>
          <w:b/>
          <w:bCs/>
        </w:rPr>
        <w:t xml:space="preserve"> </w:t>
      </w:r>
      <w:r w:rsidR="00583D87">
        <w:rPr>
          <w:rFonts w:asciiTheme="majorHAnsi" w:eastAsia="Sofia Pro" w:hAnsiTheme="majorHAnsi" w:cs="Sofia Pro"/>
        </w:rPr>
        <w:t xml:space="preserve">To educate </w:t>
      </w:r>
      <w:r w:rsidR="00C45F87">
        <w:rPr>
          <w:rFonts w:asciiTheme="majorHAnsi" w:eastAsia="Sofia Pro" w:hAnsiTheme="majorHAnsi" w:cs="Sofia Pro"/>
        </w:rPr>
        <w:t>stakeholders</w:t>
      </w:r>
      <w:r w:rsidR="00583D87">
        <w:rPr>
          <w:rFonts w:asciiTheme="majorHAnsi" w:eastAsia="Sofia Pro" w:hAnsiTheme="majorHAnsi" w:cs="Sofia Pro"/>
        </w:rPr>
        <w:t xml:space="preserve"> </w:t>
      </w:r>
      <w:r w:rsidR="00581CA6">
        <w:rPr>
          <w:rFonts w:asciiTheme="majorHAnsi" w:eastAsia="Sofia Pro" w:hAnsiTheme="majorHAnsi" w:cs="Sofia Pro"/>
        </w:rPr>
        <w:t xml:space="preserve">on the importance </w:t>
      </w:r>
      <w:r w:rsidR="007D6AB0">
        <w:rPr>
          <w:rFonts w:asciiTheme="majorHAnsi" w:eastAsia="Sofia Pro" w:hAnsiTheme="majorHAnsi" w:cs="Sofia Pro"/>
        </w:rPr>
        <w:t xml:space="preserve">and value of co-production </w:t>
      </w:r>
      <w:r w:rsidR="006E7B99">
        <w:rPr>
          <w:rFonts w:asciiTheme="majorHAnsi" w:eastAsia="Sofia Pro" w:hAnsiTheme="majorHAnsi" w:cs="Sofia Pro"/>
        </w:rPr>
        <w:t xml:space="preserve">being seen as good practice </w:t>
      </w:r>
      <w:r w:rsidR="00C80D9E">
        <w:rPr>
          <w:rFonts w:asciiTheme="majorHAnsi" w:eastAsia="Sofia Pro" w:hAnsiTheme="majorHAnsi" w:cs="Sofia Pro"/>
        </w:rPr>
        <w:br/>
      </w:r>
      <w:r w:rsidR="00C80D9E" w:rsidRPr="00C80D9E">
        <w:rPr>
          <w:rFonts w:asciiTheme="majorHAnsi" w:eastAsia="Sofia Pro" w:hAnsiTheme="majorHAnsi" w:cs="Sofia Pro"/>
          <w:b/>
          <w:bCs/>
        </w:rPr>
        <w:t>2.5</w:t>
      </w:r>
      <w:r w:rsidR="00C80D9E">
        <w:rPr>
          <w:rFonts w:asciiTheme="majorHAnsi" w:eastAsia="Sofia Pro" w:hAnsiTheme="majorHAnsi" w:cs="Sofia Pro"/>
          <w:b/>
          <w:bCs/>
        </w:rPr>
        <w:t xml:space="preserve"> </w:t>
      </w:r>
      <w:r w:rsidR="00112903">
        <w:rPr>
          <w:rFonts w:asciiTheme="majorHAnsi" w:eastAsia="Sofia Pro" w:hAnsiTheme="majorHAnsi" w:cs="Sofia Pro"/>
        </w:rPr>
        <w:t xml:space="preserve">To include social value data </w:t>
      </w:r>
      <w:r w:rsidR="00C45F87">
        <w:rPr>
          <w:rFonts w:asciiTheme="majorHAnsi" w:eastAsia="Sofia Pro" w:hAnsiTheme="majorHAnsi" w:cs="Sofia Pro"/>
        </w:rPr>
        <w:t>into</w:t>
      </w:r>
      <w:r w:rsidR="00112903">
        <w:rPr>
          <w:rFonts w:asciiTheme="majorHAnsi" w:eastAsia="Sofia Pro" w:hAnsiTheme="majorHAnsi" w:cs="Sofia Pro"/>
        </w:rPr>
        <w:t xml:space="preserve"> our work, and work on involving it with in any projects we do </w:t>
      </w:r>
    </w:p>
    <w:p w14:paraId="28AADF18" w14:textId="77777777" w:rsidR="00C45F87" w:rsidRPr="00112903" w:rsidRDefault="00C45F87" w:rsidP="00C45F87">
      <w:pPr>
        <w:spacing w:after="0" w:line="240" w:lineRule="auto"/>
        <w:rPr>
          <w:rFonts w:asciiTheme="majorHAnsi" w:eastAsia="Sofia Pro" w:hAnsiTheme="majorHAnsi" w:cs="Sofia Pro"/>
        </w:rPr>
      </w:pPr>
    </w:p>
    <w:p w14:paraId="0F771A5E" w14:textId="49301393" w:rsidR="00154C90" w:rsidRPr="007D38FE" w:rsidRDefault="39051E71"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3.</w:t>
      </w:r>
      <w:r w:rsidR="00082A2A" w:rsidRPr="007D38FE">
        <w:rPr>
          <w:rFonts w:asciiTheme="majorHAnsi" w:hAnsiTheme="majorHAnsi"/>
        </w:rPr>
        <w:tab/>
      </w:r>
      <w:r w:rsidR="00082A2A" w:rsidRPr="007D38FE">
        <w:rPr>
          <w:rFonts w:asciiTheme="majorHAnsi" w:eastAsia="Sofia Pro" w:hAnsiTheme="majorHAnsi" w:cs="Sofia Pro"/>
          <w:b/>
          <w:bCs/>
        </w:rPr>
        <w:t>Review of the current position and external environmen</w:t>
      </w:r>
      <w:r w:rsidR="00082A2A" w:rsidRPr="007D38FE">
        <w:rPr>
          <w:rFonts w:asciiTheme="majorHAnsi" w:eastAsia="Sofia Pro" w:hAnsiTheme="majorHAnsi" w:cs="Sofia Pro"/>
        </w:rPr>
        <w:t>t</w:t>
      </w:r>
      <w:bookmarkEnd w:id="3"/>
    </w:p>
    <w:p w14:paraId="62C48185" w14:textId="12CDBE36" w:rsidR="00120DCA" w:rsidRPr="007D38FE" w:rsidRDefault="7E8AB22B" w:rsidP="00C45F87">
      <w:pPr>
        <w:spacing w:after="0" w:line="240" w:lineRule="auto"/>
        <w:rPr>
          <w:rFonts w:asciiTheme="majorHAnsi" w:eastAsia="Sofia Pro" w:hAnsiTheme="majorHAnsi" w:cs="Sofia Pro"/>
        </w:rPr>
      </w:pPr>
      <w:r w:rsidRPr="007D38FE">
        <w:rPr>
          <w:rFonts w:asciiTheme="majorHAnsi" w:eastAsia="Sofia Pro" w:hAnsiTheme="majorHAnsi" w:cs="Sofia Pro"/>
          <w:b/>
          <w:bCs/>
        </w:rPr>
        <w:t>3.1.</w:t>
      </w:r>
      <w:r w:rsidRPr="007D38FE">
        <w:rPr>
          <w:rFonts w:asciiTheme="majorHAnsi" w:eastAsia="Sofia Pro" w:hAnsiTheme="majorHAnsi" w:cs="Sofia Pro"/>
        </w:rPr>
        <w:t xml:space="preserve"> </w:t>
      </w:r>
      <w:r w:rsidR="00E3073C" w:rsidRPr="007D38FE">
        <w:rPr>
          <w:rFonts w:asciiTheme="majorHAnsi" w:eastAsia="Sofia Pro" w:hAnsiTheme="majorHAnsi" w:cs="Sofia Pro"/>
        </w:rPr>
        <w:t xml:space="preserve">We currently have no Co-production </w:t>
      </w:r>
      <w:r w:rsidR="00002B82" w:rsidRPr="007D38FE">
        <w:rPr>
          <w:rFonts w:asciiTheme="majorHAnsi" w:eastAsia="Sofia Pro" w:hAnsiTheme="majorHAnsi" w:cs="Sofia Pro"/>
        </w:rPr>
        <w:t>team in place</w:t>
      </w:r>
    </w:p>
    <w:p w14:paraId="4BA7B93B" w14:textId="614A1C51" w:rsidR="000C2E93" w:rsidRPr="007D38FE" w:rsidRDefault="5A043AAD" w:rsidP="00C45F87">
      <w:pPr>
        <w:spacing w:after="0" w:line="240" w:lineRule="auto"/>
        <w:rPr>
          <w:rFonts w:asciiTheme="majorHAnsi" w:eastAsia="Sofia Pro" w:hAnsiTheme="majorHAnsi" w:cs="Sofia Pro"/>
        </w:rPr>
      </w:pPr>
      <w:r w:rsidRPr="007D38FE">
        <w:rPr>
          <w:rFonts w:asciiTheme="majorHAnsi" w:eastAsia="Sofia Pro" w:hAnsiTheme="majorHAnsi" w:cs="Sofia Pro"/>
          <w:b/>
          <w:bCs/>
        </w:rPr>
        <w:t>3.2.</w:t>
      </w:r>
      <w:r w:rsidRPr="007D38FE">
        <w:rPr>
          <w:rFonts w:asciiTheme="majorHAnsi" w:eastAsia="Sofia Pro" w:hAnsiTheme="majorHAnsi" w:cs="Sofia Pro"/>
        </w:rPr>
        <w:t xml:space="preserve"> </w:t>
      </w:r>
      <w:r w:rsidR="000C2E93" w:rsidRPr="007D38FE">
        <w:rPr>
          <w:rFonts w:asciiTheme="majorHAnsi" w:eastAsia="Sofia Pro" w:hAnsiTheme="majorHAnsi" w:cs="Sofia Pro"/>
        </w:rPr>
        <w:t>This year’s strategy will focus</w:t>
      </w:r>
      <w:r w:rsidR="00E3073C" w:rsidRPr="007D38FE">
        <w:rPr>
          <w:rFonts w:asciiTheme="majorHAnsi" w:eastAsia="Sofia Pro" w:hAnsiTheme="majorHAnsi" w:cs="Sofia Pro"/>
        </w:rPr>
        <w:t xml:space="preserve"> on mainly building the Co-production team and what that entails</w:t>
      </w:r>
      <w:r w:rsidR="000C2E93" w:rsidRPr="007D38FE">
        <w:rPr>
          <w:rFonts w:asciiTheme="majorHAnsi" w:eastAsia="Sofia Pro" w:hAnsiTheme="majorHAnsi" w:cs="Sofia Pro"/>
        </w:rPr>
        <w:t>.</w:t>
      </w:r>
      <w:r w:rsidR="00E3073C" w:rsidRPr="007D38FE">
        <w:rPr>
          <w:rFonts w:asciiTheme="majorHAnsi" w:eastAsia="Sofia Pro" w:hAnsiTheme="majorHAnsi" w:cs="Sofia Pro"/>
        </w:rPr>
        <w:t xml:space="preserve"> </w:t>
      </w:r>
    </w:p>
    <w:p w14:paraId="1764627C" w14:textId="3E1968D7" w:rsidR="00E3073C" w:rsidRDefault="41FED924" w:rsidP="00C45F87">
      <w:pPr>
        <w:spacing w:after="0" w:line="240" w:lineRule="auto"/>
        <w:rPr>
          <w:rFonts w:asciiTheme="majorHAnsi" w:eastAsia="Sofia Pro" w:hAnsiTheme="majorHAnsi" w:cs="Sofia Pro"/>
        </w:rPr>
      </w:pPr>
      <w:r w:rsidRPr="007D38FE">
        <w:rPr>
          <w:rFonts w:asciiTheme="majorHAnsi" w:eastAsia="Sofia Pro" w:hAnsiTheme="majorHAnsi" w:cs="Sofia Pro"/>
          <w:b/>
          <w:bCs/>
        </w:rPr>
        <w:t>3.3.</w:t>
      </w:r>
      <w:r w:rsidRPr="007D38FE">
        <w:rPr>
          <w:rFonts w:asciiTheme="majorHAnsi" w:eastAsia="Sofia Pro" w:hAnsiTheme="majorHAnsi" w:cs="Sofia Pro"/>
        </w:rPr>
        <w:t xml:space="preserve"> </w:t>
      </w:r>
      <w:r w:rsidR="00E3073C" w:rsidRPr="007D38FE">
        <w:rPr>
          <w:rFonts w:asciiTheme="majorHAnsi" w:eastAsia="Sofia Pro" w:hAnsiTheme="majorHAnsi" w:cs="Sofia Pro"/>
        </w:rPr>
        <w:t>We will work to educate and inform stake holders on what co-production is and what it can offer Falcon Support Services, how they can take part, and what our overall aims and goals for the year are</w:t>
      </w:r>
    </w:p>
    <w:p w14:paraId="5017C0C0" w14:textId="25D70709" w:rsidR="007D55C6" w:rsidRDefault="007D55C6" w:rsidP="00C45F87">
      <w:pPr>
        <w:spacing w:after="0" w:line="240" w:lineRule="auto"/>
        <w:rPr>
          <w:rFonts w:asciiTheme="majorHAnsi" w:eastAsia="Sofia Pro" w:hAnsiTheme="majorHAnsi" w:cs="Sofia Pro"/>
        </w:rPr>
      </w:pPr>
      <w:r w:rsidRPr="007D55C6">
        <w:rPr>
          <w:rFonts w:asciiTheme="majorHAnsi" w:eastAsia="Sofia Pro" w:hAnsiTheme="majorHAnsi" w:cs="Sofia Pro"/>
          <w:b/>
          <w:bCs/>
        </w:rPr>
        <w:t>3.4</w:t>
      </w:r>
      <w:r>
        <w:rPr>
          <w:rFonts w:asciiTheme="majorHAnsi" w:eastAsia="Sofia Pro" w:hAnsiTheme="majorHAnsi" w:cs="Sofia Pro"/>
          <w:b/>
          <w:bCs/>
        </w:rPr>
        <w:t xml:space="preserve"> </w:t>
      </w:r>
      <w:r>
        <w:rPr>
          <w:rFonts w:asciiTheme="majorHAnsi" w:eastAsia="Sofia Pro" w:hAnsiTheme="majorHAnsi" w:cs="Sofia Pro"/>
        </w:rPr>
        <w:t>We will work to ensure staff are aware of the importance of co-production</w:t>
      </w:r>
      <w:r w:rsidR="007627D8">
        <w:rPr>
          <w:rFonts w:asciiTheme="majorHAnsi" w:eastAsia="Sofia Pro" w:hAnsiTheme="majorHAnsi" w:cs="Sofia Pro"/>
        </w:rPr>
        <w:t xml:space="preserve">, that it is seen as good practice and becomes a requirement of future commissioning and procuring of services. </w:t>
      </w:r>
    </w:p>
    <w:p w14:paraId="1D968004" w14:textId="4E05707E" w:rsidR="00B72680" w:rsidRPr="00542BA8" w:rsidRDefault="00112903" w:rsidP="00C45F87">
      <w:pPr>
        <w:spacing w:after="0" w:line="240" w:lineRule="auto"/>
        <w:rPr>
          <w:rFonts w:asciiTheme="majorHAnsi" w:eastAsia="Sofia Pro" w:hAnsiTheme="majorHAnsi" w:cs="Sofia Pro"/>
        </w:rPr>
        <w:sectPr w:rsidR="00B72680" w:rsidRPr="00542BA8" w:rsidSect="00B72680">
          <w:footerReference w:type="default" r:id="rId9"/>
          <w:pgSz w:w="11906" w:h="16838"/>
          <w:pgMar w:top="1440" w:right="1440" w:bottom="709" w:left="1440" w:header="709" w:footer="709" w:gutter="0"/>
          <w:cols w:space="708"/>
          <w:titlePg/>
          <w:docGrid w:linePitch="360"/>
        </w:sectPr>
      </w:pPr>
      <w:r w:rsidRPr="00542BA8">
        <w:rPr>
          <w:rFonts w:asciiTheme="majorHAnsi" w:eastAsia="Sofia Pro" w:hAnsiTheme="majorHAnsi" w:cs="Sofia Pro"/>
          <w:b/>
          <w:bCs/>
        </w:rPr>
        <w:t>3.5</w:t>
      </w:r>
      <w:r>
        <w:rPr>
          <w:rFonts w:asciiTheme="majorHAnsi" w:eastAsia="Sofia Pro" w:hAnsiTheme="majorHAnsi" w:cs="Sofia Pro"/>
        </w:rPr>
        <w:t xml:space="preserve"> we will work to include social value </w:t>
      </w:r>
      <w:r w:rsidR="00542BA8">
        <w:rPr>
          <w:rFonts w:asciiTheme="majorHAnsi" w:eastAsia="Sofia Pro" w:hAnsiTheme="majorHAnsi" w:cs="Sofia Pro"/>
        </w:rPr>
        <w:t>principles and data into our projects, taking note of how we help society, and the value our work has on the greater community</w:t>
      </w:r>
    </w:p>
    <w:p w14:paraId="0B2F8451" w14:textId="74D08BC2" w:rsidR="00082A2A" w:rsidRPr="007D38FE" w:rsidRDefault="00002B82" w:rsidP="00C45F87">
      <w:pPr>
        <w:spacing w:after="0" w:line="240" w:lineRule="auto"/>
        <w:jc w:val="both"/>
        <w:rPr>
          <w:rFonts w:asciiTheme="majorHAnsi" w:eastAsia="Sofia Pro" w:hAnsiTheme="majorHAnsi" w:cs="Sofia Pro"/>
          <w:b/>
          <w:bCs/>
        </w:rPr>
      </w:pPr>
      <w:bookmarkStart w:id="4" w:name="_Toc212813964"/>
      <w:r w:rsidRPr="007D38FE">
        <w:rPr>
          <w:rFonts w:asciiTheme="majorHAnsi" w:eastAsia="Sofia Pro" w:hAnsiTheme="majorHAnsi" w:cs="Sofia Pro"/>
          <w:b/>
          <w:bCs/>
        </w:rPr>
        <w:lastRenderedPageBreak/>
        <w:t>4</w:t>
      </w:r>
      <w:r w:rsidR="3F1420E6" w:rsidRPr="007D38FE">
        <w:rPr>
          <w:rFonts w:asciiTheme="majorHAnsi" w:eastAsia="Sofia Pro" w:hAnsiTheme="majorHAnsi" w:cs="Sofia Pro"/>
          <w:b/>
          <w:bCs/>
        </w:rPr>
        <w:t>.</w:t>
      </w:r>
      <w:r w:rsidR="00082A2A" w:rsidRPr="007D38FE">
        <w:rPr>
          <w:rFonts w:asciiTheme="majorHAnsi" w:hAnsiTheme="majorHAnsi"/>
        </w:rPr>
        <w:tab/>
      </w:r>
      <w:r w:rsidR="00082A2A" w:rsidRPr="007D38FE">
        <w:rPr>
          <w:rFonts w:asciiTheme="majorHAnsi" w:eastAsia="Sofia Pro" w:hAnsiTheme="majorHAnsi" w:cs="Sofia Pro"/>
          <w:b/>
          <w:bCs/>
        </w:rPr>
        <w:t>SWOT Analysis</w:t>
      </w:r>
      <w:bookmarkEnd w:id="4"/>
      <w:r w:rsidR="00082A2A" w:rsidRPr="007D38FE">
        <w:rPr>
          <w:rFonts w:asciiTheme="majorHAnsi" w:eastAsia="Sofia Pro" w:hAnsiTheme="majorHAnsi" w:cs="Sofia Pro"/>
          <w:b/>
          <w:bCs/>
        </w:rPr>
        <w:t xml:space="preserve"> </w:t>
      </w:r>
    </w:p>
    <w:tbl>
      <w:tblPr>
        <w:tblStyle w:val="TableGrid"/>
        <w:tblW w:w="9640" w:type="dxa"/>
        <w:tblInd w:w="-289" w:type="dxa"/>
        <w:tblLook w:val="04A0" w:firstRow="1" w:lastRow="0" w:firstColumn="1" w:lastColumn="0" w:noHBand="0" w:noVBand="1"/>
      </w:tblPr>
      <w:tblGrid>
        <w:gridCol w:w="4820"/>
        <w:gridCol w:w="4820"/>
      </w:tblGrid>
      <w:tr w:rsidR="00082A2A" w:rsidRPr="007D38FE" w14:paraId="5779B084" w14:textId="77777777" w:rsidTr="7EEF97B6">
        <w:trPr>
          <w:trHeight w:val="302"/>
        </w:trPr>
        <w:tc>
          <w:tcPr>
            <w:tcW w:w="4820" w:type="dxa"/>
          </w:tcPr>
          <w:p w14:paraId="38F3D65E" w14:textId="77777777" w:rsidR="00082A2A" w:rsidRPr="007D38FE" w:rsidRDefault="00082A2A"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Strengths</w:t>
            </w:r>
          </w:p>
        </w:tc>
        <w:tc>
          <w:tcPr>
            <w:tcW w:w="4820" w:type="dxa"/>
          </w:tcPr>
          <w:p w14:paraId="7D739DCD" w14:textId="77777777" w:rsidR="00082A2A" w:rsidRPr="007D38FE" w:rsidRDefault="00082A2A"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Weaknesses</w:t>
            </w:r>
          </w:p>
        </w:tc>
      </w:tr>
      <w:tr w:rsidR="004126D9" w:rsidRPr="007D38FE" w14:paraId="65C0A267" w14:textId="77777777" w:rsidTr="00C45F87">
        <w:trPr>
          <w:trHeight w:val="5654"/>
        </w:trPr>
        <w:tc>
          <w:tcPr>
            <w:tcW w:w="4820" w:type="dxa"/>
          </w:tcPr>
          <w:p w14:paraId="72759948" w14:textId="11CD1B1F" w:rsidR="00082A2A" w:rsidRPr="007D38FE" w:rsidRDefault="00EF245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A lot of knowledge and support within the organisation around Co-production</w:t>
            </w:r>
            <w:r w:rsidR="00082A2A" w:rsidRPr="007D38FE">
              <w:rPr>
                <w:rFonts w:asciiTheme="majorHAnsi" w:eastAsia="Sofia Pro" w:hAnsiTheme="majorHAnsi" w:cs="Sofia Pro"/>
              </w:rPr>
              <w:t>.</w:t>
            </w:r>
          </w:p>
          <w:p w14:paraId="7A39F71B" w14:textId="688E4B8B" w:rsidR="00082A2A" w:rsidRPr="007D38FE" w:rsidRDefault="00002B82"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Co-production lead has lived experience that could be beneficial</w:t>
            </w:r>
            <w:r w:rsidR="00082A2A" w:rsidRPr="007D38FE">
              <w:rPr>
                <w:rFonts w:asciiTheme="majorHAnsi" w:eastAsia="Sofia Pro" w:hAnsiTheme="majorHAnsi" w:cs="Sofia Pro"/>
              </w:rPr>
              <w:t>.</w:t>
            </w:r>
          </w:p>
          <w:p w14:paraId="1CC9C4FE" w14:textId="72D0A90F" w:rsidR="00082A2A" w:rsidRPr="007D38FE" w:rsidRDefault="00002B82"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We have facilities available for group work, one to ones, meetings</w:t>
            </w:r>
            <w:r w:rsidR="00082A2A" w:rsidRPr="007D38FE">
              <w:rPr>
                <w:rFonts w:asciiTheme="majorHAnsi" w:eastAsia="Sofia Pro" w:hAnsiTheme="majorHAnsi" w:cs="Sofia Pro"/>
              </w:rPr>
              <w:t>.</w:t>
            </w:r>
          </w:p>
          <w:p w14:paraId="0396F342" w14:textId="42B2C593" w:rsidR="00082A2A" w:rsidRPr="007D38FE" w:rsidRDefault="00002B82"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Staff who are knowledgeable and can give their experienc</w:t>
            </w:r>
            <w:r w:rsidR="00EF245F" w:rsidRPr="007D38FE">
              <w:rPr>
                <w:rFonts w:asciiTheme="majorHAnsi" w:eastAsia="Sofia Pro" w:hAnsiTheme="majorHAnsi" w:cs="Sofia Pro"/>
              </w:rPr>
              <w:t>e.</w:t>
            </w:r>
          </w:p>
          <w:p w14:paraId="05F2A616" w14:textId="79EC3263" w:rsidR="00FF5FFE" w:rsidRPr="007D38FE" w:rsidRDefault="00EF245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We have a recovery-based group which can help if any of the team needs it</w:t>
            </w:r>
          </w:p>
          <w:p w14:paraId="18B0540A" w14:textId="31440EAF" w:rsidR="00510F72" w:rsidRPr="007D38FE" w:rsidRDefault="00EF245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Good social media following, allowing us to communicate with community</w:t>
            </w:r>
            <w:r w:rsidR="08270145" w:rsidRPr="007D38FE">
              <w:rPr>
                <w:rFonts w:asciiTheme="majorHAnsi" w:eastAsia="Sofia Pro" w:hAnsiTheme="majorHAnsi" w:cs="Sofia Pro"/>
              </w:rPr>
              <w:t>.</w:t>
            </w:r>
          </w:p>
          <w:p w14:paraId="4A067505" w14:textId="55FB7924" w:rsidR="00082A2A" w:rsidRPr="007D38FE" w:rsidRDefault="00EF245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Good links with other support organisations who may have people who have used Falcon Support Services</w:t>
            </w:r>
            <w:r w:rsidR="00A23EB3" w:rsidRPr="007D38FE">
              <w:rPr>
                <w:rFonts w:asciiTheme="majorHAnsi" w:eastAsia="Sofia Pro" w:hAnsiTheme="majorHAnsi" w:cs="Sofia Pro"/>
              </w:rPr>
              <w:t>, such as rehabs</w:t>
            </w:r>
            <w:r w:rsidR="2B22C83F" w:rsidRPr="007D38FE">
              <w:rPr>
                <w:rFonts w:asciiTheme="majorHAnsi" w:eastAsia="Sofia Pro" w:hAnsiTheme="majorHAnsi" w:cs="Sofia Pro"/>
              </w:rPr>
              <w:t>.</w:t>
            </w:r>
          </w:p>
          <w:p w14:paraId="22E25F0A" w14:textId="77777777" w:rsidR="006638AE" w:rsidRDefault="00A23EB3"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Have a chance to approach this project with an open mind and the opportunity to try various approaches</w:t>
            </w:r>
          </w:p>
          <w:p w14:paraId="16905850" w14:textId="6564C11B" w:rsidR="00905F5F" w:rsidRPr="007D38FE" w:rsidRDefault="00BE5150" w:rsidP="00C45F87">
            <w:pPr>
              <w:pStyle w:val="ListParagraph"/>
              <w:numPr>
                <w:ilvl w:val="0"/>
                <w:numId w:val="3"/>
              </w:numPr>
              <w:spacing w:after="0" w:line="240" w:lineRule="auto"/>
              <w:rPr>
                <w:rFonts w:asciiTheme="majorHAnsi" w:eastAsia="Sofia Pro" w:hAnsiTheme="majorHAnsi" w:cs="Sofia Pro"/>
              </w:rPr>
            </w:pPr>
            <w:r>
              <w:rPr>
                <w:rFonts w:asciiTheme="majorHAnsi" w:eastAsia="Sofia Pro" w:hAnsiTheme="majorHAnsi" w:cs="Sofia Pro"/>
              </w:rPr>
              <w:t>Part of a wider system of work on co</w:t>
            </w:r>
            <w:r w:rsidR="00C45F87">
              <w:rPr>
                <w:rFonts w:asciiTheme="majorHAnsi" w:eastAsia="Sofia Pro" w:hAnsiTheme="majorHAnsi" w:cs="Sofia Pro"/>
              </w:rPr>
              <w:t xml:space="preserve"> </w:t>
            </w:r>
            <w:r>
              <w:rPr>
                <w:rFonts w:asciiTheme="majorHAnsi" w:eastAsia="Sofia Pro" w:hAnsiTheme="majorHAnsi" w:cs="Sofia Pro"/>
              </w:rPr>
              <w:t>production</w:t>
            </w:r>
          </w:p>
        </w:tc>
        <w:tc>
          <w:tcPr>
            <w:tcW w:w="4820" w:type="dxa"/>
          </w:tcPr>
          <w:p w14:paraId="135B49B4" w14:textId="77777777" w:rsidR="00EE2723" w:rsidRPr="007D38FE" w:rsidRDefault="00A23EB3"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No current structure or team in place</w:t>
            </w:r>
            <w:r w:rsidR="4C9A7BB1" w:rsidRPr="007D38FE">
              <w:rPr>
                <w:rFonts w:asciiTheme="majorHAnsi" w:eastAsia="Sofia Pro" w:hAnsiTheme="majorHAnsi" w:cs="Sofia Pro"/>
              </w:rPr>
              <w:t>.</w:t>
            </w:r>
          </w:p>
          <w:p w14:paraId="33AF47CC" w14:textId="167E63B9" w:rsidR="00A23EB3" w:rsidRPr="007D38FE" w:rsidRDefault="00A23EB3"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 </w:t>
            </w:r>
            <w:r w:rsidR="00AA274F" w:rsidRPr="007D38FE">
              <w:rPr>
                <w:rFonts w:asciiTheme="majorHAnsi" w:eastAsia="Sofia Pro" w:hAnsiTheme="majorHAnsi" w:cs="Sofia Pro"/>
              </w:rPr>
              <w:t>varying level</w:t>
            </w:r>
            <w:r w:rsidRPr="007D38FE">
              <w:rPr>
                <w:rFonts w:asciiTheme="majorHAnsi" w:eastAsia="Sofia Pro" w:hAnsiTheme="majorHAnsi" w:cs="Sofia Pro"/>
              </w:rPr>
              <w:t xml:space="preserve"> of engagement in </w:t>
            </w:r>
            <w:r w:rsidR="0054688A" w:rsidRPr="007D38FE">
              <w:rPr>
                <w:rFonts w:asciiTheme="majorHAnsi" w:eastAsia="Sofia Pro" w:hAnsiTheme="majorHAnsi" w:cs="Sofia Pro"/>
              </w:rPr>
              <w:t xml:space="preserve">groups the service offers </w:t>
            </w:r>
          </w:p>
          <w:p w14:paraId="4390ED6C" w14:textId="77777777" w:rsidR="0054688A" w:rsidRPr="007D38FE" w:rsidRDefault="0054688A"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Staff are busy and may not have time to contribute </w:t>
            </w:r>
          </w:p>
          <w:p w14:paraId="7D7C3789" w14:textId="3AD37DA0" w:rsidR="0054688A" w:rsidRPr="007D38FE" w:rsidRDefault="0054688A"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Within the team there is inexperience of management legislation and protocol </w:t>
            </w:r>
          </w:p>
          <w:p w14:paraId="60FCD317" w14:textId="77777777" w:rsidR="0054688A" w:rsidRPr="007D38FE" w:rsidRDefault="0054688A"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There is inexperience in managing a company wide strategy </w:t>
            </w:r>
          </w:p>
          <w:p w14:paraId="50B32408" w14:textId="77777777" w:rsidR="0054688A" w:rsidRPr="007D38FE" w:rsidRDefault="0054688A"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There is a lack of understanding around what co-production is around the company</w:t>
            </w:r>
          </w:p>
          <w:p w14:paraId="3971EB4E" w14:textId="77777777" w:rsidR="0054688A" w:rsidRPr="007D38FE" w:rsidRDefault="00AA274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Due to the nature of the people we work with, commitment may be an issue</w:t>
            </w:r>
          </w:p>
          <w:p w14:paraId="005CA37B" w14:textId="77777777" w:rsidR="00AA274F" w:rsidRDefault="00AA274F" w:rsidP="00C45F87">
            <w:pPr>
              <w:pStyle w:val="ListParagraph"/>
              <w:numPr>
                <w:ilvl w:val="0"/>
                <w:numId w:val="3"/>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The work may be overwhelming for certain individuals </w:t>
            </w:r>
          </w:p>
          <w:p w14:paraId="74546C03" w14:textId="44D722EA" w:rsidR="00542BA8" w:rsidRPr="007D38FE" w:rsidRDefault="00630B8D" w:rsidP="00C45F87">
            <w:pPr>
              <w:pStyle w:val="ListParagraph"/>
              <w:numPr>
                <w:ilvl w:val="0"/>
                <w:numId w:val="3"/>
              </w:numPr>
              <w:spacing w:after="0" w:line="240" w:lineRule="auto"/>
              <w:rPr>
                <w:rFonts w:asciiTheme="majorHAnsi" w:eastAsia="Sofia Pro" w:hAnsiTheme="majorHAnsi" w:cs="Sofia Pro"/>
              </w:rPr>
            </w:pPr>
            <w:r>
              <w:rPr>
                <w:rFonts w:asciiTheme="majorHAnsi" w:eastAsia="Sofia Pro" w:hAnsiTheme="majorHAnsi" w:cs="Sofia Pro"/>
              </w:rPr>
              <w:t xml:space="preserve">A </w:t>
            </w:r>
            <w:r w:rsidR="00604437">
              <w:rPr>
                <w:rFonts w:asciiTheme="majorHAnsi" w:eastAsia="Sofia Pro" w:hAnsiTheme="majorHAnsi" w:cs="Sofia Pro"/>
              </w:rPr>
              <w:t xml:space="preserve">lack of experience with working within social values from the project lead </w:t>
            </w:r>
          </w:p>
        </w:tc>
      </w:tr>
      <w:tr w:rsidR="004126D9" w:rsidRPr="007D38FE" w14:paraId="11B4C715" w14:textId="77777777" w:rsidTr="7EEF97B6">
        <w:tc>
          <w:tcPr>
            <w:tcW w:w="4820" w:type="dxa"/>
          </w:tcPr>
          <w:p w14:paraId="2A23383D" w14:textId="77777777" w:rsidR="00082A2A" w:rsidRPr="007D38FE" w:rsidRDefault="00082A2A"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Opportunities</w:t>
            </w:r>
          </w:p>
        </w:tc>
        <w:tc>
          <w:tcPr>
            <w:tcW w:w="4820" w:type="dxa"/>
          </w:tcPr>
          <w:p w14:paraId="24314870" w14:textId="77777777" w:rsidR="00082A2A" w:rsidRPr="007D38FE" w:rsidRDefault="00082A2A" w:rsidP="00C45F87">
            <w:pPr>
              <w:spacing w:after="0" w:line="240" w:lineRule="auto"/>
              <w:rPr>
                <w:rFonts w:asciiTheme="majorHAnsi" w:eastAsia="Sofia Pro" w:hAnsiTheme="majorHAnsi" w:cs="Sofia Pro"/>
                <w:b/>
                <w:bCs/>
              </w:rPr>
            </w:pPr>
            <w:r w:rsidRPr="007D38FE">
              <w:rPr>
                <w:rFonts w:asciiTheme="majorHAnsi" w:eastAsia="Sofia Pro" w:hAnsiTheme="majorHAnsi" w:cs="Sofia Pro"/>
                <w:b/>
                <w:bCs/>
              </w:rPr>
              <w:t>Threats</w:t>
            </w:r>
          </w:p>
        </w:tc>
      </w:tr>
      <w:tr w:rsidR="004126D9" w:rsidRPr="007D38FE" w14:paraId="073358E3" w14:textId="77777777" w:rsidTr="7EEF97B6">
        <w:trPr>
          <w:trHeight w:val="274"/>
        </w:trPr>
        <w:tc>
          <w:tcPr>
            <w:tcW w:w="4820" w:type="dxa"/>
          </w:tcPr>
          <w:p w14:paraId="3BD5A9C8"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To create a co-production environment from the ground up</w:t>
            </w:r>
          </w:p>
          <w:p w14:paraId="2D49C59E"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 help people to recognise their worth and have a say in their support </w:t>
            </w:r>
          </w:p>
          <w:p w14:paraId="216F65C5"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 create an environment that encourages engagement developed by those we support </w:t>
            </w:r>
          </w:p>
          <w:p w14:paraId="2FF41005" w14:textId="68E5E654"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 allow staff to use their expertise in the industry to help shape their workplace </w:t>
            </w:r>
          </w:p>
          <w:p w14:paraId="2A32977C" w14:textId="69831872" w:rsidR="00291CA8"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Ability to grow awareness of </w:t>
            </w:r>
            <w:proofErr w:type="spellStart"/>
            <w:r w:rsidRPr="007D38FE">
              <w:rPr>
                <w:rFonts w:asciiTheme="majorHAnsi" w:eastAsia="Sofia Pro" w:hAnsiTheme="majorHAnsi" w:cs="Sofia Pro"/>
              </w:rPr>
              <w:t>company wide</w:t>
            </w:r>
            <w:proofErr w:type="spellEnd"/>
            <w:r w:rsidRPr="007D38FE">
              <w:rPr>
                <w:rFonts w:asciiTheme="majorHAnsi" w:eastAsia="Sofia Pro" w:hAnsiTheme="majorHAnsi" w:cs="Sofia Pro"/>
              </w:rPr>
              <w:t xml:space="preserve"> strategies and what that entails </w:t>
            </w:r>
            <w:r w:rsidR="52D2A0F4" w:rsidRPr="007D38FE">
              <w:rPr>
                <w:rFonts w:asciiTheme="majorHAnsi" w:eastAsia="Sofia Pro" w:hAnsiTheme="majorHAnsi" w:cs="Sofia Pro"/>
              </w:rPr>
              <w:t xml:space="preserve"> </w:t>
            </w:r>
          </w:p>
          <w:p w14:paraId="644C50FC"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 educate people on what co-production is </w:t>
            </w:r>
          </w:p>
          <w:p w14:paraId="706F1F5E"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 help build integrity, self-reliance and self-worth through the work we do </w:t>
            </w:r>
          </w:p>
          <w:p w14:paraId="67097274" w14:textId="77777777" w:rsidR="007D38FE" w:rsidRP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To help individuals grow gradually with responsibility, allowing them to effectively get ready for working</w:t>
            </w:r>
          </w:p>
          <w:p w14:paraId="42C35361" w14:textId="77777777" w:rsidR="007D38FE" w:rsidRDefault="007D38FE" w:rsidP="00C45F87">
            <w:pPr>
              <w:pStyle w:val="ListParagraph"/>
              <w:numPr>
                <w:ilvl w:val="0"/>
                <w:numId w:val="2"/>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Offer training to anyone who needs it </w:t>
            </w:r>
          </w:p>
          <w:p w14:paraId="2C596E2D" w14:textId="77777777" w:rsidR="00BE5150" w:rsidRDefault="00BE5150" w:rsidP="00C45F87">
            <w:pPr>
              <w:pStyle w:val="ListParagraph"/>
              <w:numPr>
                <w:ilvl w:val="0"/>
                <w:numId w:val="2"/>
              </w:numPr>
              <w:spacing w:after="0" w:line="240" w:lineRule="auto"/>
              <w:rPr>
                <w:rFonts w:asciiTheme="majorHAnsi" w:eastAsia="Sofia Pro" w:hAnsiTheme="majorHAnsi" w:cs="Sofia Pro"/>
              </w:rPr>
            </w:pPr>
            <w:r>
              <w:rPr>
                <w:rFonts w:asciiTheme="majorHAnsi" w:eastAsia="Sofia Pro" w:hAnsiTheme="majorHAnsi" w:cs="Sofia Pro"/>
              </w:rPr>
              <w:t>We can feed into and learn from wider systems we work with</w:t>
            </w:r>
          </w:p>
          <w:p w14:paraId="428D1853" w14:textId="77777777" w:rsidR="00604437" w:rsidRDefault="00604437" w:rsidP="00C45F87">
            <w:pPr>
              <w:pStyle w:val="ListParagraph"/>
              <w:numPr>
                <w:ilvl w:val="0"/>
                <w:numId w:val="2"/>
              </w:numPr>
              <w:spacing w:after="0" w:line="240" w:lineRule="auto"/>
              <w:rPr>
                <w:rFonts w:asciiTheme="majorHAnsi" w:eastAsia="Sofia Pro" w:hAnsiTheme="majorHAnsi" w:cs="Sofia Pro"/>
              </w:rPr>
            </w:pPr>
            <w:r>
              <w:rPr>
                <w:rFonts w:asciiTheme="majorHAnsi" w:eastAsia="Sofia Pro" w:hAnsiTheme="majorHAnsi" w:cs="Sofia Pro"/>
              </w:rPr>
              <w:t xml:space="preserve">To be part of a social value group, develop the understanding of the group and </w:t>
            </w:r>
            <w:r w:rsidR="0003771C">
              <w:rPr>
                <w:rFonts w:asciiTheme="majorHAnsi" w:eastAsia="Sofia Pro" w:hAnsiTheme="majorHAnsi" w:cs="Sofia Pro"/>
              </w:rPr>
              <w:t xml:space="preserve">lead </w:t>
            </w:r>
          </w:p>
          <w:p w14:paraId="5FB0A3BD" w14:textId="0657DD2A" w:rsidR="0003771C" w:rsidRPr="007D38FE" w:rsidRDefault="0003771C" w:rsidP="00C45F87">
            <w:pPr>
              <w:pStyle w:val="ListParagraph"/>
              <w:numPr>
                <w:ilvl w:val="0"/>
                <w:numId w:val="2"/>
              </w:numPr>
              <w:spacing w:after="0" w:line="240" w:lineRule="auto"/>
              <w:rPr>
                <w:rFonts w:asciiTheme="majorHAnsi" w:eastAsia="Sofia Pro" w:hAnsiTheme="majorHAnsi" w:cs="Sofia Pro"/>
              </w:rPr>
            </w:pPr>
            <w:r>
              <w:rPr>
                <w:rFonts w:asciiTheme="majorHAnsi" w:eastAsia="Sofia Pro" w:hAnsiTheme="majorHAnsi" w:cs="Sofia Pro"/>
              </w:rPr>
              <w:t xml:space="preserve">To use social value data to better understand the help we can give to the community </w:t>
            </w:r>
          </w:p>
        </w:tc>
        <w:tc>
          <w:tcPr>
            <w:tcW w:w="4820" w:type="dxa"/>
          </w:tcPr>
          <w:p w14:paraId="0C0F0A2E" w14:textId="77777777" w:rsidR="00764974"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Existing power imbalances </w:t>
            </w:r>
          </w:p>
          <w:p w14:paraId="585C3C07"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 lack of understanding of what co-production is </w:t>
            </w:r>
          </w:p>
          <w:p w14:paraId="489CE943"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 lack of communication between all parties </w:t>
            </w:r>
          </w:p>
          <w:p w14:paraId="7AF3C250"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Losing funding </w:t>
            </w:r>
          </w:p>
          <w:p w14:paraId="5E025A9C"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Poor planning or application of different stages </w:t>
            </w:r>
          </w:p>
          <w:p w14:paraId="1733EF55"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 lack of engagement </w:t>
            </w:r>
          </w:p>
          <w:p w14:paraId="4E6514E5"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A lack of experience from the Co-production lead </w:t>
            </w:r>
          </w:p>
          <w:p w14:paraId="5ED3E185"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External forces (illness, natural disaster) </w:t>
            </w:r>
          </w:p>
          <w:p w14:paraId="568E8F08"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Competing priorities within the organisation </w:t>
            </w:r>
          </w:p>
          <w:p w14:paraId="63F84591"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Tokenistic approach </w:t>
            </w:r>
          </w:p>
          <w:p w14:paraId="7A2768DE" w14:textId="77777777" w:rsidR="007D38FE" w:rsidRPr="007D38FE" w:rsidRDefault="007D38FE" w:rsidP="00C45F87">
            <w:pPr>
              <w:pStyle w:val="ListParagraph"/>
              <w:numPr>
                <w:ilvl w:val="0"/>
                <w:numId w:val="1"/>
              </w:numPr>
              <w:spacing w:after="0" w:line="240" w:lineRule="auto"/>
              <w:rPr>
                <w:rFonts w:asciiTheme="majorHAnsi" w:eastAsia="Sofia Pro" w:hAnsiTheme="majorHAnsi" w:cs="Sofia Pro"/>
              </w:rPr>
            </w:pPr>
            <w:r w:rsidRPr="007D38FE">
              <w:rPr>
                <w:rFonts w:asciiTheme="majorHAnsi" w:eastAsia="Sofia Pro" w:hAnsiTheme="majorHAnsi" w:cs="Sofia Pro"/>
              </w:rPr>
              <w:t xml:space="preserve">Shift in priorities </w:t>
            </w:r>
          </w:p>
          <w:p w14:paraId="75B89272" w14:textId="77777777" w:rsidR="007D38FE" w:rsidRDefault="006E1D63" w:rsidP="00C45F87">
            <w:pPr>
              <w:pStyle w:val="ListParagraph"/>
              <w:numPr>
                <w:ilvl w:val="0"/>
                <w:numId w:val="1"/>
              </w:numPr>
              <w:spacing w:after="0" w:line="240" w:lineRule="auto"/>
              <w:rPr>
                <w:rFonts w:asciiTheme="majorHAnsi" w:eastAsia="Sofia Pro" w:hAnsiTheme="majorHAnsi" w:cs="Sofia Pro"/>
              </w:rPr>
            </w:pPr>
            <w:r>
              <w:rPr>
                <w:rFonts w:asciiTheme="majorHAnsi" w:eastAsia="Sofia Pro" w:hAnsiTheme="majorHAnsi" w:cs="Sofia Pro"/>
              </w:rPr>
              <w:t>D</w:t>
            </w:r>
            <w:r w:rsidR="007D38FE" w:rsidRPr="007D38FE">
              <w:rPr>
                <w:rFonts w:asciiTheme="majorHAnsi" w:eastAsia="Sofia Pro" w:hAnsiTheme="majorHAnsi" w:cs="Sofia Pro"/>
              </w:rPr>
              <w:t xml:space="preserve">ifficulty showing outcomes initially </w:t>
            </w:r>
          </w:p>
          <w:p w14:paraId="4674BAE9" w14:textId="5941BEF8" w:rsidR="00CE133A" w:rsidRPr="007D38FE" w:rsidRDefault="00CE133A" w:rsidP="00C45F87">
            <w:pPr>
              <w:pStyle w:val="ListParagraph"/>
              <w:spacing w:after="0" w:line="240" w:lineRule="auto"/>
              <w:rPr>
                <w:rFonts w:asciiTheme="majorHAnsi" w:eastAsia="Sofia Pro" w:hAnsiTheme="majorHAnsi" w:cs="Sofia Pro"/>
              </w:rPr>
            </w:pPr>
          </w:p>
        </w:tc>
      </w:tr>
    </w:tbl>
    <w:p w14:paraId="27B29844" w14:textId="525A97B7" w:rsidR="6FBD3369" w:rsidRPr="007D38FE" w:rsidRDefault="6FBD3369" w:rsidP="00C45F87">
      <w:pPr>
        <w:spacing w:after="0" w:line="240" w:lineRule="auto"/>
        <w:rPr>
          <w:rFonts w:asciiTheme="majorHAnsi" w:hAnsiTheme="majorHAnsi"/>
        </w:rPr>
      </w:pPr>
    </w:p>
    <w:p w14:paraId="6450EB5A" w14:textId="77777777" w:rsidR="00C45F87" w:rsidRDefault="00C45F87" w:rsidP="00C45F87">
      <w:pPr>
        <w:spacing w:after="0" w:line="240" w:lineRule="auto"/>
        <w:outlineLvl w:val="2"/>
        <w:rPr>
          <w:rFonts w:asciiTheme="majorHAnsi" w:eastAsia="Sofia Pro" w:hAnsiTheme="majorHAnsi" w:cs="Sofia Pro"/>
          <w:b/>
          <w:bCs/>
        </w:rPr>
      </w:pPr>
      <w:bookmarkStart w:id="5" w:name="_Toc1003475438"/>
    </w:p>
    <w:p w14:paraId="127911FF" w14:textId="0884A8EB" w:rsidR="007D38FE" w:rsidRDefault="007D38FE" w:rsidP="00C45F87">
      <w:pPr>
        <w:spacing w:after="0" w:line="240" w:lineRule="auto"/>
        <w:outlineLvl w:val="2"/>
        <w:rPr>
          <w:rFonts w:asciiTheme="majorHAnsi" w:eastAsia="Times New Roman" w:hAnsiTheme="majorHAnsi" w:cs="Times New Roman"/>
          <w:b/>
          <w:bCs/>
          <w:sz w:val="28"/>
          <w:szCs w:val="28"/>
          <w:lang w:eastAsia="en-GB"/>
        </w:rPr>
      </w:pPr>
      <w:r w:rsidRPr="007D38FE">
        <w:rPr>
          <w:rFonts w:asciiTheme="majorHAnsi" w:eastAsia="Sofia Pro" w:hAnsiTheme="majorHAnsi" w:cs="Sofia Pro"/>
          <w:b/>
          <w:bCs/>
        </w:rPr>
        <w:lastRenderedPageBreak/>
        <w:br/>
      </w:r>
      <w:r>
        <w:rPr>
          <w:rFonts w:asciiTheme="majorHAnsi" w:eastAsia="Times New Roman" w:hAnsiTheme="majorHAnsi" w:cs="Times New Roman"/>
          <w:b/>
          <w:bCs/>
          <w:sz w:val="28"/>
          <w:szCs w:val="28"/>
          <w:lang w:eastAsia="en-GB"/>
        </w:rPr>
        <w:t xml:space="preserve">5. </w:t>
      </w:r>
      <w:r w:rsidRPr="007D38FE">
        <w:rPr>
          <w:rFonts w:asciiTheme="majorHAnsi" w:eastAsia="Times New Roman" w:hAnsiTheme="majorHAnsi" w:cs="Times New Roman"/>
          <w:b/>
          <w:bCs/>
          <w:sz w:val="28"/>
          <w:szCs w:val="28"/>
          <w:lang w:eastAsia="en-GB"/>
        </w:rPr>
        <w:t>Principles of Co-Production</w:t>
      </w:r>
    </w:p>
    <w:p w14:paraId="33069AE2" w14:textId="77777777" w:rsidR="00C45F87" w:rsidRPr="007D38FE" w:rsidRDefault="00C45F87" w:rsidP="00C45F87">
      <w:pPr>
        <w:spacing w:after="0" w:line="240" w:lineRule="auto"/>
        <w:outlineLvl w:val="2"/>
        <w:rPr>
          <w:rFonts w:asciiTheme="majorHAnsi" w:eastAsia="Times New Roman" w:hAnsiTheme="majorHAnsi" w:cs="Times New Roman"/>
          <w:b/>
          <w:bCs/>
          <w:sz w:val="28"/>
          <w:szCs w:val="28"/>
          <w:lang w:eastAsia="en-GB"/>
        </w:rPr>
      </w:pPr>
    </w:p>
    <w:p w14:paraId="49B411F1" w14:textId="77777777" w:rsidR="007D38FE" w:rsidRPr="00C45F87" w:rsidRDefault="007D38FE" w:rsidP="00C45F87">
      <w:pPr>
        <w:pStyle w:val="ListParagraph"/>
        <w:numPr>
          <w:ilvl w:val="0"/>
          <w:numId w:val="24"/>
        </w:numPr>
        <w:spacing w:after="0" w:line="240" w:lineRule="auto"/>
        <w:rPr>
          <w:rFonts w:asciiTheme="majorHAnsi" w:eastAsia="Times New Roman" w:hAnsiTheme="majorHAnsi" w:cs="Times New Roman"/>
          <w:lang w:eastAsia="en-GB"/>
        </w:rPr>
      </w:pPr>
      <w:r w:rsidRPr="00C45F87">
        <w:rPr>
          <w:rFonts w:asciiTheme="majorHAnsi" w:eastAsia="Times New Roman" w:hAnsiTheme="majorHAnsi" w:cs="Times New Roman"/>
          <w:b/>
          <w:bCs/>
          <w:lang w:eastAsia="en-GB"/>
        </w:rPr>
        <w:t>Accessibility</w:t>
      </w:r>
      <w:r w:rsidRPr="00C45F87">
        <w:rPr>
          <w:rFonts w:asciiTheme="majorHAnsi" w:eastAsia="Times New Roman" w:hAnsiTheme="majorHAnsi" w:cs="Times New Roman"/>
          <w:lang w:eastAsia="en-GB"/>
        </w:rPr>
        <w:br/>
        <w:t>The co-production process will be accessible to all. We will adapt meetings, sessions, and communication methods to meet the needs of participants, ensuring inclusivity and removing barriers to involvement wherever possible.</w:t>
      </w:r>
    </w:p>
    <w:p w14:paraId="1C212E22" w14:textId="77777777" w:rsidR="007D38FE" w:rsidRPr="00C45F87" w:rsidRDefault="007D38FE" w:rsidP="00C45F87">
      <w:pPr>
        <w:pStyle w:val="ListParagraph"/>
        <w:numPr>
          <w:ilvl w:val="0"/>
          <w:numId w:val="24"/>
        </w:numPr>
        <w:spacing w:after="0" w:line="240" w:lineRule="auto"/>
        <w:rPr>
          <w:rFonts w:asciiTheme="majorHAnsi" w:eastAsia="Times New Roman" w:hAnsiTheme="majorHAnsi" w:cs="Times New Roman"/>
          <w:lang w:eastAsia="en-GB"/>
        </w:rPr>
      </w:pPr>
      <w:r w:rsidRPr="00C45F87">
        <w:rPr>
          <w:rFonts w:asciiTheme="majorHAnsi" w:eastAsia="Times New Roman" w:hAnsiTheme="majorHAnsi" w:cs="Times New Roman"/>
          <w:b/>
          <w:bCs/>
          <w:lang w:eastAsia="en-GB"/>
        </w:rPr>
        <w:t>Diversity</w:t>
      </w:r>
      <w:r w:rsidRPr="00C45F87">
        <w:rPr>
          <w:rFonts w:asciiTheme="majorHAnsi" w:eastAsia="Times New Roman" w:hAnsiTheme="majorHAnsi" w:cs="Times New Roman"/>
          <w:lang w:eastAsia="en-GB"/>
        </w:rPr>
        <w:br/>
        <w:t>The co-production team is committed to respecting and adapting to the cultural, religious, and individual needs of all participants. We will uphold a zero-tolerance approach to discrimination in any form and foster an environment where everyone feels safe, welcomed, and valued.</w:t>
      </w:r>
    </w:p>
    <w:p w14:paraId="3FF39130" w14:textId="77777777" w:rsidR="007D38FE" w:rsidRPr="00C45F87" w:rsidRDefault="007D38FE" w:rsidP="00C45F87">
      <w:pPr>
        <w:pStyle w:val="ListParagraph"/>
        <w:numPr>
          <w:ilvl w:val="0"/>
          <w:numId w:val="24"/>
        </w:numPr>
        <w:spacing w:after="0" w:line="240" w:lineRule="auto"/>
        <w:rPr>
          <w:rFonts w:asciiTheme="majorHAnsi" w:eastAsia="Times New Roman" w:hAnsiTheme="majorHAnsi" w:cs="Times New Roman"/>
          <w:lang w:eastAsia="en-GB"/>
        </w:rPr>
      </w:pPr>
      <w:r w:rsidRPr="00C45F87">
        <w:rPr>
          <w:rFonts w:asciiTheme="majorHAnsi" w:eastAsia="Times New Roman" w:hAnsiTheme="majorHAnsi" w:cs="Times New Roman"/>
          <w:b/>
          <w:bCs/>
          <w:lang w:eastAsia="en-GB"/>
        </w:rPr>
        <w:t>Equality</w:t>
      </w:r>
      <w:r w:rsidRPr="00C45F87">
        <w:rPr>
          <w:rFonts w:asciiTheme="majorHAnsi" w:eastAsia="Times New Roman" w:hAnsiTheme="majorHAnsi" w:cs="Times New Roman"/>
          <w:lang w:eastAsia="en-GB"/>
        </w:rPr>
        <w:br/>
        <w:t>Co-production will operate as an equal-opportunities framework where all participants are regarded and treated as equals. Contributions will be valued without hierarchy, and robust procedures will be in place to address any concerns of unfair treatment or discrimination.</w:t>
      </w:r>
    </w:p>
    <w:p w14:paraId="73AFFBE4" w14:textId="70CC745D" w:rsidR="007D38FE" w:rsidRPr="007D38FE" w:rsidRDefault="007D38FE" w:rsidP="00C45F87">
      <w:pPr>
        <w:pStyle w:val="NormalWeb"/>
        <w:numPr>
          <w:ilvl w:val="0"/>
          <w:numId w:val="24"/>
        </w:numPr>
        <w:spacing w:before="0" w:beforeAutospacing="0" w:after="0" w:afterAutospacing="0"/>
        <w:rPr>
          <w:rFonts w:asciiTheme="majorHAnsi" w:hAnsiTheme="majorHAnsi"/>
        </w:rPr>
      </w:pPr>
      <w:r w:rsidRPr="007D38FE">
        <w:rPr>
          <w:rFonts w:asciiTheme="majorHAnsi" w:hAnsiTheme="majorHAnsi"/>
          <w:b/>
          <w:bCs/>
        </w:rPr>
        <w:t>Reciprocity</w:t>
      </w:r>
      <w:r w:rsidRPr="007D38FE">
        <w:rPr>
          <w:rFonts w:asciiTheme="majorHAnsi" w:hAnsiTheme="majorHAnsi"/>
        </w:rPr>
        <w:br/>
        <w:t>Co-production is reciprocal in nature: participants with lived experience contribute their knowledge, ideas, and perspectives, while in return they gain recognition, a sense of accomplishment, and opportunities for personal growth. At the same time, the organisation benefits by improving services, strengthening relationships, and creating better outcomes for both those accessing support and those delivering it.</w:t>
      </w:r>
      <w:r w:rsidRPr="007D38FE">
        <w:rPr>
          <w:rFonts w:asciiTheme="majorHAnsi" w:hAnsiTheme="majorHAnsi"/>
        </w:rPr>
        <w:br/>
      </w:r>
      <w:r w:rsidRPr="007D38FE">
        <w:rPr>
          <w:rFonts w:asciiTheme="majorHAnsi" w:hAnsiTheme="majorHAnsi"/>
        </w:rPr>
        <w:br/>
      </w:r>
      <w:r w:rsidRPr="007D38FE">
        <w:rPr>
          <w:rFonts w:asciiTheme="majorHAnsi" w:hAnsiTheme="majorHAnsi"/>
          <w:b/>
          <w:bCs/>
        </w:rPr>
        <w:t>Falcon Support Services -</w:t>
      </w:r>
      <w:r w:rsidRPr="007D38FE">
        <w:rPr>
          <w:rFonts w:asciiTheme="majorHAnsi" w:hAnsiTheme="majorHAnsi"/>
        </w:rPr>
        <w:t xml:space="preserve"> Falcon Support Services is committed to creating an environment where co-production is meaningful, inclusive, and effective. The organisation has a responsibility to:</w:t>
      </w:r>
    </w:p>
    <w:p w14:paraId="415F4F9E"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Enable Participation</w:t>
      </w:r>
      <w:r w:rsidRPr="007D38FE">
        <w:rPr>
          <w:rFonts w:asciiTheme="majorHAnsi" w:hAnsiTheme="majorHAnsi"/>
        </w:rPr>
        <w:t xml:space="preserve"> – Provide opportunities, resources, and support to ensure all members of the co-production team can contribute fully. This includes providing accessible meeting spaces, materials, and any reasonable adjustments required to support participation.</w:t>
      </w:r>
    </w:p>
    <w:p w14:paraId="007E3FA3"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Facilitate Communication</w:t>
      </w:r>
      <w:r w:rsidRPr="007D38FE">
        <w:rPr>
          <w:rFonts w:asciiTheme="majorHAnsi" w:hAnsiTheme="majorHAnsi"/>
        </w:rPr>
        <w:t xml:space="preserve"> – Maintain clear and timely communication with co-production team members, ensuring that information about meetings, decisions, and progress is accessible to all.</w:t>
      </w:r>
    </w:p>
    <w:p w14:paraId="065BFE86"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Value Contributions</w:t>
      </w:r>
      <w:r w:rsidRPr="007D38FE">
        <w:rPr>
          <w:rFonts w:asciiTheme="majorHAnsi" w:hAnsiTheme="majorHAnsi"/>
        </w:rPr>
        <w:t xml:space="preserve"> – Recognise and respect the knowledge, skills, and lived experience of all members, ensuring contributions are given genuine consideration and influence.</w:t>
      </w:r>
    </w:p>
    <w:p w14:paraId="124017E7"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Provide Support and Development</w:t>
      </w:r>
      <w:r w:rsidRPr="007D38FE">
        <w:rPr>
          <w:rFonts w:asciiTheme="majorHAnsi" w:hAnsiTheme="majorHAnsi"/>
        </w:rPr>
        <w:t xml:space="preserve"> – Offer training, guidance, and resources to support the participation of all members, including development opportunities for service users and staff involved in co-production.</w:t>
      </w:r>
    </w:p>
    <w:p w14:paraId="3FE1A0E3"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Ensure Fairness and Inclusion</w:t>
      </w:r>
      <w:r w:rsidRPr="007D38FE">
        <w:rPr>
          <w:rFonts w:asciiTheme="majorHAnsi" w:hAnsiTheme="majorHAnsi"/>
        </w:rPr>
        <w:t xml:space="preserve"> – Uphold the principles of equality, diversity, accessibility, and dignity in all co-production activities, and address any concerns of unfair treatment or discrimination.</w:t>
      </w:r>
    </w:p>
    <w:p w14:paraId="4DE6063A" w14:textId="77777777" w:rsidR="007D38FE" w:rsidRP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Transparency in Decision-Making</w:t>
      </w:r>
      <w:r w:rsidRPr="007D38FE">
        <w:rPr>
          <w:rFonts w:asciiTheme="majorHAnsi" w:hAnsiTheme="majorHAnsi"/>
        </w:rPr>
        <w:t xml:space="preserve"> – Be clear about how decisions are made, how input is used, and who holds final decision-making authority.</w:t>
      </w:r>
    </w:p>
    <w:p w14:paraId="0C89C25B" w14:textId="77777777" w:rsidR="007D38FE" w:rsidRDefault="007D38FE" w:rsidP="00C45F87">
      <w:pPr>
        <w:pStyle w:val="NormalWeb"/>
        <w:numPr>
          <w:ilvl w:val="0"/>
          <w:numId w:val="4"/>
        </w:numPr>
        <w:spacing w:before="0" w:beforeAutospacing="0" w:after="0" w:afterAutospacing="0"/>
        <w:rPr>
          <w:rFonts w:asciiTheme="majorHAnsi" w:hAnsiTheme="majorHAnsi"/>
        </w:rPr>
      </w:pPr>
      <w:r w:rsidRPr="007D38FE">
        <w:rPr>
          <w:rFonts w:asciiTheme="majorHAnsi" w:hAnsiTheme="majorHAnsi"/>
          <w:b/>
          <w:bCs/>
        </w:rPr>
        <w:t>Monitor and Review</w:t>
      </w:r>
      <w:r w:rsidRPr="007D38FE">
        <w:rPr>
          <w:rFonts w:asciiTheme="majorHAnsi" w:hAnsiTheme="majorHAnsi"/>
        </w:rPr>
        <w:t xml:space="preserve"> – Regularly review co-production processes and outcomes to ensure they are effective, responsive, and aligned with the organisation’s values.</w:t>
      </w:r>
    </w:p>
    <w:p w14:paraId="7ED7C2BA" w14:textId="77777777" w:rsidR="00C45F87" w:rsidRPr="007D38FE" w:rsidRDefault="00C45F87" w:rsidP="00C45F87">
      <w:pPr>
        <w:pStyle w:val="NormalWeb"/>
        <w:spacing w:before="0" w:beforeAutospacing="0" w:after="0" w:afterAutospacing="0"/>
        <w:ind w:left="720"/>
        <w:rPr>
          <w:rFonts w:asciiTheme="majorHAnsi" w:hAnsiTheme="majorHAnsi"/>
        </w:rPr>
      </w:pPr>
    </w:p>
    <w:p w14:paraId="1C4850B5" w14:textId="1BF1C406" w:rsidR="00EE22C4" w:rsidRPr="007D38FE" w:rsidRDefault="007D38FE" w:rsidP="00C45F87">
      <w:pPr>
        <w:spacing w:after="0" w:line="240" w:lineRule="auto"/>
        <w:rPr>
          <w:rFonts w:asciiTheme="majorHAnsi" w:eastAsia="Sofia Pro" w:hAnsiTheme="majorHAnsi" w:cs="Sofia Pro"/>
        </w:rPr>
      </w:pPr>
      <w:r w:rsidRPr="007D38FE">
        <w:rPr>
          <w:rFonts w:asciiTheme="majorHAnsi" w:hAnsiTheme="majorHAnsi"/>
        </w:rPr>
        <w:t>Falcon Support Services will embed these responsibilities into all areas of co-production to ensure that the process is not only collaborative but also sustainable and impactful.</w:t>
      </w:r>
    </w:p>
    <w:bookmarkEnd w:id="5"/>
    <w:p w14:paraId="3260B568" w14:textId="75F34F34" w:rsidR="007D38FE" w:rsidRDefault="007D38FE" w:rsidP="00C45F87">
      <w:pPr>
        <w:spacing w:after="0" w:line="240" w:lineRule="auto"/>
        <w:rPr>
          <w:rFonts w:asciiTheme="majorHAnsi" w:hAnsiTheme="majorHAnsi" w:cstheme="minorHAnsi"/>
          <w:iCs/>
        </w:rPr>
      </w:pPr>
      <w:r>
        <w:rPr>
          <w:rFonts w:ascii="Sofia Pro Medium" w:hAnsi="Sofia Pro Medium" w:cstheme="minorHAnsi"/>
          <w:i/>
          <w:color w:val="FF0000"/>
        </w:rPr>
        <w:lastRenderedPageBreak/>
        <w:br/>
      </w:r>
      <w:r>
        <w:rPr>
          <w:rFonts w:ascii="Sofia Pro Medium" w:hAnsi="Sofia Pro Medium" w:cstheme="minorHAnsi"/>
          <w:i/>
          <w:color w:val="FF0000"/>
        </w:rPr>
        <w:br/>
      </w:r>
      <w:r>
        <w:rPr>
          <w:rFonts w:asciiTheme="majorHAnsi" w:hAnsiTheme="majorHAnsi" w:cstheme="minorHAnsi"/>
          <w:b/>
          <w:bCs/>
          <w:iCs/>
        </w:rPr>
        <w:t>6.</w:t>
      </w:r>
      <w:r w:rsidR="00BB56FA">
        <w:rPr>
          <w:rFonts w:asciiTheme="majorHAnsi" w:hAnsiTheme="majorHAnsi" w:cstheme="minorHAnsi"/>
          <w:b/>
          <w:bCs/>
          <w:iCs/>
        </w:rPr>
        <w:t xml:space="preserve"> Recruitment </w:t>
      </w:r>
    </w:p>
    <w:p w14:paraId="7E37438D" w14:textId="6FF6342F" w:rsidR="007D38FE" w:rsidRPr="00BB56FA" w:rsidRDefault="007D38FE" w:rsidP="00C45F87">
      <w:pPr>
        <w:spacing w:after="0" w:line="240" w:lineRule="auto"/>
        <w:rPr>
          <w:rFonts w:asciiTheme="majorHAnsi" w:hAnsiTheme="majorHAnsi"/>
          <w:b/>
          <w:bCs/>
        </w:rPr>
      </w:pPr>
      <w:r>
        <w:br/>
      </w:r>
      <w:r w:rsidR="00BB56FA" w:rsidRPr="00BB56FA">
        <w:rPr>
          <w:b/>
          <w:bCs/>
        </w:rPr>
        <w:t xml:space="preserve">6.1 – positions and progress available </w:t>
      </w:r>
      <w:r w:rsidRPr="00BB56FA">
        <w:rPr>
          <w:b/>
          <w:bCs/>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2"/>
        <w:gridCol w:w="1475"/>
        <w:gridCol w:w="2404"/>
        <w:gridCol w:w="2224"/>
        <w:gridCol w:w="1681"/>
      </w:tblGrid>
      <w:tr w:rsidR="007D38FE" w:rsidRPr="007D38FE" w14:paraId="38C83007" w14:textId="77777777" w:rsidTr="00C45F87">
        <w:trPr>
          <w:tblHeader/>
          <w:tblCellSpacing w:w="15" w:type="dxa"/>
        </w:trPr>
        <w:tc>
          <w:tcPr>
            <w:tcW w:w="0" w:type="auto"/>
            <w:vAlign w:val="center"/>
            <w:hideMark/>
          </w:tcPr>
          <w:p w14:paraId="15077F0D" w14:textId="37AF6968" w:rsidR="007D38FE" w:rsidRPr="007D38FE" w:rsidRDefault="007D38FE" w:rsidP="00C45F87">
            <w:pPr>
              <w:spacing w:after="0" w:line="240" w:lineRule="auto"/>
              <w:rPr>
                <w:rFonts w:asciiTheme="majorHAnsi" w:hAnsiTheme="majorHAnsi" w:cstheme="minorHAnsi"/>
                <w:b/>
                <w:bCs/>
                <w:iCs/>
              </w:rPr>
            </w:pPr>
            <w:r w:rsidRPr="007D38FE">
              <w:rPr>
                <w:rFonts w:asciiTheme="majorHAnsi" w:hAnsiTheme="majorHAnsi" w:cstheme="minorHAnsi"/>
                <w:b/>
                <w:bCs/>
                <w:iCs/>
              </w:rPr>
              <w:t>Stage</w:t>
            </w:r>
          </w:p>
        </w:tc>
        <w:tc>
          <w:tcPr>
            <w:tcW w:w="0" w:type="auto"/>
            <w:vAlign w:val="center"/>
            <w:hideMark/>
          </w:tcPr>
          <w:p w14:paraId="5BA1DB08" w14:textId="77777777" w:rsidR="007D38FE" w:rsidRPr="007D38FE" w:rsidRDefault="007D38FE" w:rsidP="00C45F87">
            <w:pPr>
              <w:spacing w:after="0" w:line="240" w:lineRule="auto"/>
              <w:rPr>
                <w:rFonts w:asciiTheme="majorHAnsi" w:hAnsiTheme="majorHAnsi" w:cstheme="minorHAnsi"/>
                <w:b/>
                <w:bCs/>
                <w:iCs/>
              </w:rPr>
            </w:pPr>
            <w:r w:rsidRPr="007D38FE">
              <w:rPr>
                <w:rFonts w:asciiTheme="majorHAnsi" w:hAnsiTheme="majorHAnsi" w:cstheme="minorHAnsi"/>
                <w:b/>
                <w:bCs/>
                <w:iCs/>
              </w:rPr>
              <w:t>Level of Involvement</w:t>
            </w:r>
          </w:p>
        </w:tc>
        <w:tc>
          <w:tcPr>
            <w:tcW w:w="0" w:type="auto"/>
            <w:vAlign w:val="center"/>
            <w:hideMark/>
          </w:tcPr>
          <w:p w14:paraId="6B5C9C6B" w14:textId="77777777" w:rsidR="007D38FE" w:rsidRPr="007D38FE" w:rsidRDefault="007D38FE" w:rsidP="00C45F87">
            <w:pPr>
              <w:spacing w:after="0" w:line="240" w:lineRule="auto"/>
              <w:rPr>
                <w:rFonts w:asciiTheme="majorHAnsi" w:hAnsiTheme="majorHAnsi" w:cstheme="minorHAnsi"/>
                <w:b/>
                <w:bCs/>
                <w:iCs/>
              </w:rPr>
            </w:pPr>
            <w:r w:rsidRPr="007D38FE">
              <w:rPr>
                <w:rFonts w:asciiTheme="majorHAnsi" w:hAnsiTheme="majorHAnsi" w:cstheme="minorHAnsi"/>
                <w:b/>
                <w:bCs/>
                <w:iCs/>
              </w:rPr>
              <w:t>Typical Activities</w:t>
            </w:r>
          </w:p>
        </w:tc>
        <w:tc>
          <w:tcPr>
            <w:tcW w:w="0" w:type="auto"/>
            <w:vAlign w:val="center"/>
            <w:hideMark/>
          </w:tcPr>
          <w:p w14:paraId="5AE99EE5" w14:textId="77777777" w:rsidR="007D38FE" w:rsidRPr="007D38FE" w:rsidRDefault="007D38FE" w:rsidP="00C45F87">
            <w:pPr>
              <w:spacing w:after="0" w:line="240" w:lineRule="auto"/>
              <w:rPr>
                <w:rFonts w:asciiTheme="majorHAnsi" w:hAnsiTheme="majorHAnsi" w:cstheme="minorHAnsi"/>
                <w:b/>
                <w:bCs/>
                <w:iCs/>
              </w:rPr>
            </w:pPr>
            <w:r w:rsidRPr="007D38FE">
              <w:rPr>
                <w:rFonts w:asciiTheme="majorHAnsi" w:hAnsiTheme="majorHAnsi" w:cstheme="minorHAnsi"/>
                <w:b/>
                <w:bCs/>
                <w:iCs/>
              </w:rPr>
              <w:t>Support Needed</w:t>
            </w:r>
          </w:p>
        </w:tc>
        <w:tc>
          <w:tcPr>
            <w:tcW w:w="0" w:type="auto"/>
            <w:vAlign w:val="center"/>
            <w:hideMark/>
          </w:tcPr>
          <w:p w14:paraId="4F8191EE" w14:textId="77777777" w:rsidR="007D38FE" w:rsidRPr="007D38FE" w:rsidRDefault="007D38FE" w:rsidP="00C45F87">
            <w:pPr>
              <w:spacing w:after="0" w:line="240" w:lineRule="auto"/>
              <w:rPr>
                <w:rFonts w:asciiTheme="majorHAnsi" w:hAnsiTheme="majorHAnsi" w:cstheme="minorHAnsi"/>
                <w:b/>
                <w:bCs/>
                <w:iCs/>
              </w:rPr>
            </w:pPr>
            <w:r w:rsidRPr="007D38FE">
              <w:rPr>
                <w:rFonts w:asciiTheme="majorHAnsi" w:hAnsiTheme="majorHAnsi" w:cstheme="minorHAnsi"/>
                <w:b/>
                <w:bCs/>
                <w:iCs/>
              </w:rPr>
              <w:t>Goal / Outcome</w:t>
            </w:r>
          </w:p>
        </w:tc>
      </w:tr>
      <w:tr w:rsidR="007D38FE" w:rsidRPr="007D38FE" w14:paraId="2C0EA624" w14:textId="77777777" w:rsidTr="00C45F87">
        <w:trPr>
          <w:tblCellSpacing w:w="15" w:type="dxa"/>
        </w:trPr>
        <w:tc>
          <w:tcPr>
            <w:tcW w:w="0" w:type="auto"/>
            <w:vAlign w:val="center"/>
            <w:hideMark/>
          </w:tcPr>
          <w:p w14:paraId="72E74AD7" w14:textId="12D792B1"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b/>
                <w:bCs/>
                <w:iCs/>
              </w:rPr>
              <w:t>1. Getting Involved</w:t>
            </w:r>
          </w:p>
        </w:tc>
        <w:tc>
          <w:tcPr>
            <w:tcW w:w="0" w:type="auto"/>
            <w:vAlign w:val="center"/>
            <w:hideMark/>
          </w:tcPr>
          <w:p w14:paraId="2E2F1331" w14:textId="6C2D6DF4"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
                <w:iCs/>
              </w:rPr>
              <w:t>Entry / Orientation</w:t>
            </w:r>
          </w:p>
        </w:tc>
        <w:tc>
          <w:tcPr>
            <w:tcW w:w="0" w:type="auto"/>
            <w:vAlign w:val="center"/>
            <w:hideMark/>
          </w:tcPr>
          <w:p w14:paraId="732A6848" w14:textId="77777777" w:rsidR="007D38FE" w:rsidRDefault="007D38FE" w:rsidP="00C45F87">
            <w:pPr>
              <w:spacing w:after="0" w:line="240" w:lineRule="auto"/>
              <w:rPr>
                <w:rFonts w:asciiTheme="majorHAnsi" w:hAnsiTheme="majorHAnsi" w:cstheme="minorHAnsi"/>
                <w:iCs/>
              </w:rPr>
            </w:pPr>
          </w:p>
          <w:p w14:paraId="5F0006A8" w14:textId="2BEE61CB"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Attend meetings or discussion groups- Learn about co-production principles- Share initial experiences or ideas- Observe decision-making in practice</w:t>
            </w:r>
            <w:r>
              <w:rPr>
                <w:rFonts w:asciiTheme="majorHAnsi" w:hAnsiTheme="majorHAnsi" w:cstheme="minorHAnsi"/>
                <w:iCs/>
              </w:rPr>
              <w:br/>
            </w:r>
          </w:p>
        </w:tc>
        <w:tc>
          <w:tcPr>
            <w:tcW w:w="0" w:type="auto"/>
            <w:vAlign w:val="center"/>
            <w:hideMark/>
          </w:tcPr>
          <w:p w14:paraId="1F0C3C4A" w14:textId="7777777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Welcome pack / induction- Clear purpose and ground rules- Buddy or peer support- Accessible materials</w:t>
            </w:r>
          </w:p>
        </w:tc>
        <w:tc>
          <w:tcPr>
            <w:tcW w:w="0" w:type="auto"/>
            <w:vAlign w:val="center"/>
            <w:hideMark/>
          </w:tcPr>
          <w:p w14:paraId="3371B3E2" w14:textId="7777777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Build trust, understanding, and comfort with participation</w:t>
            </w:r>
          </w:p>
        </w:tc>
      </w:tr>
      <w:tr w:rsidR="007D38FE" w:rsidRPr="007D38FE" w14:paraId="0FC80AA9" w14:textId="77777777" w:rsidTr="00C45F87">
        <w:trPr>
          <w:tblCellSpacing w:w="15" w:type="dxa"/>
        </w:trPr>
        <w:tc>
          <w:tcPr>
            <w:tcW w:w="0" w:type="auto"/>
            <w:vAlign w:val="center"/>
            <w:hideMark/>
          </w:tcPr>
          <w:p w14:paraId="49088007" w14:textId="0FF3425F"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b/>
                <w:bCs/>
                <w:iCs/>
              </w:rPr>
              <w:t>2. Finding Their Voice</w:t>
            </w:r>
          </w:p>
        </w:tc>
        <w:tc>
          <w:tcPr>
            <w:tcW w:w="0" w:type="auto"/>
            <w:vAlign w:val="center"/>
            <w:hideMark/>
          </w:tcPr>
          <w:p w14:paraId="66247B49" w14:textId="5796B3B8" w:rsidR="007D38FE" w:rsidRPr="007D38FE" w:rsidRDefault="007D38FE" w:rsidP="00C45F87">
            <w:pPr>
              <w:spacing w:after="0" w:line="240" w:lineRule="auto"/>
              <w:rPr>
                <w:rFonts w:asciiTheme="majorHAnsi" w:hAnsiTheme="majorHAnsi"/>
              </w:rPr>
            </w:pPr>
            <w:r w:rsidRPr="4445094D">
              <w:rPr>
                <w:rFonts w:asciiTheme="majorHAnsi" w:hAnsiTheme="majorHAnsi"/>
              </w:rPr>
              <w:t xml:space="preserve"> </w:t>
            </w:r>
            <w:r w:rsidR="00D53CAC">
              <w:rPr>
                <w:rFonts w:asciiTheme="majorHAnsi" w:hAnsiTheme="majorHAnsi" w:cstheme="minorHAnsi"/>
                <w:iCs/>
              </w:rPr>
              <w:br/>
            </w:r>
            <w:r w:rsidR="00D53CAC">
              <w:rPr>
                <w:rFonts w:asciiTheme="majorHAnsi" w:hAnsiTheme="majorHAnsi" w:cstheme="minorHAnsi"/>
                <w:i/>
                <w:iCs/>
              </w:rPr>
              <w:br/>
            </w:r>
            <w:r w:rsidR="00D53CAC">
              <w:rPr>
                <w:rFonts w:asciiTheme="majorHAnsi" w:hAnsiTheme="majorHAnsi" w:cstheme="minorHAnsi"/>
                <w:i/>
                <w:iCs/>
              </w:rPr>
              <w:br/>
            </w:r>
            <w:r w:rsidRPr="4445094D">
              <w:rPr>
                <w:rFonts w:asciiTheme="majorHAnsi" w:hAnsiTheme="majorHAnsi"/>
                <w:i/>
                <w:iCs/>
              </w:rPr>
              <w:t>Active Contribution</w:t>
            </w:r>
          </w:p>
        </w:tc>
        <w:tc>
          <w:tcPr>
            <w:tcW w:w="0" w:type="auto"/>
            <w:vAlign w:val="center"/>
            <w:hideMark/>
          </w:tcPr>
          <w:p w14:paraId="4FAF74CA" w14:textId="77777777" w:rsidR="007D38FE" w:rsidRDefault="007D38FE" w:rsidP="00C45F87">
            <w:pPr>
              <w:spacing w:after="0" w:line="240" w:lineRule="auto"/>
              <w:rPr>
                <w:rFonts w:asciiTheme="majorHAnsi" w:hAnsiTheme="majorHAnsi" w:cstheme="minorHAnsi"/>
                <w:iCs/>
              </w:rPr>
            </w:pPr>
          </w:p>
          <w:p w14:paraId="6FCAEB65" w14:textId="6C37E150" w:rsid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Speak in meetings and workshops- Join small topic groups- Help identify service priorities- Give feedback on draft plans or materials</w:t>
            </w:r>
          </w:p>
          <w:p w14:paraId="3E48B062" w14:textId="77777777" w:rsidR="007D38FE" w:rsidRDefault="007D38FE" w:rsidP="00C45F87">
            <w:pPr>
              <w:spacing w:after="0" w:line="240" w:lineRule="auto"/>
              <w:rPr>
                <w:rFonts w:asciiTheme="majorHAnsi" w:hAnsiTheme="majorHAnsi" w:cstheme="minorHAnsi"/>
                <w:iCs/>
              </w:rPr>
            </w:pPr>
          </w:p>
          <w:p w14:paraId="209A8B32" w14:textId="77777777" w:rsidR="007D38FE" w:rsidRPr="007D38FE" w:rsidRDefault="007D38FE" w:rsidP="00C45F87">
            <w:pPr>
              <w:spacing w:after="0" w:line="240" w:lineRule="auto"/>
              <w:rPr>
                <w:rFonts w:asciiTheme="majorHAnsi" w:hAnsiTheme="majorHAnsi" w:cstheme="minorHAnsi"/>
                <w:iCs/>
              </w:rPr>
            </w:pPr>
          </w:p>
        </w:tc>
        <w:tc>
          <w:tcPr>
            <w:tcW w:w="0" w:type="auto"/>
            <w:vAlign w:val="center"/>
            <w:hideMark/>
          </w:tcPr>
          <w:p w14:paraId="63DAB150" w14:textId="636D18F4"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Skilled facilitation- Reflection time- Communication or confidence training</w:t>
            </w:r>
          </w:p>
        </w:tc>
        <w:tc>
          <w:tcPr>
            <w:tcW w:w="0" w:type="auto"/>
            <w:vAlign w:val="center"/>
            <w:hideMark/>
          </w:tcPr>
          <w:p w14:paraId="57D13416" w14:textId="548FE9DD" w:rsidR="007D38FE" w:rsidRPr="007D38FE" w:rsidRDefault="007D38FE" w:rsidP="00C45F87">
            <w:pPr>
              <w:spacing w:after="0" w:line="240" w:lineRule="auto"/>
              <w:rPr>
                <w:rFonts w:asciiTheme="majorHAnsi" w:hAnsiTheme="majorHAnsi"/>
              </w:rPr>
            </w:pPr>
            <w:r w:rsidRPr="4445094D">
              <w:rPr>
                <w:rFonts w:asciiTheme="majorHAnsi" w:hAnsiTheme="majorHAnsi"/>
              </w:rPr>
              <w:t>Grow confidence and ability to express views constructively</w:t>
            </w:r>
          </w:p>
        </w:tc>
      </w:tr>
      <w:tr w:rsidR="007D38FE" w:rsidRPr="007D38FE" w14:paraId="5FE64FBE" w14:textId="77777777" w:rsidTr="00C45F87">
        <w:trPr>
          <w:tblCellSpacing w:w="15" w:type="dxa"/>
        </w:trPr>
        <w:tc>
          <w:tcPr>
            <w:tcW w:w="0" w:type="auto"/>
            <w:vAlign w:val="center"/>
            <w:hideMark/>
          </w:tcPr>
          <w:p w14:paraId="084DA0A2" w14:textId="7777777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b/>
                <w:bCs/>
                <w:iCs/>
              </w:rPr>
              <w:t>3. Co-Designing Together</w:t>
            </w:r>
          </w:p>
        </w:tc>
        <w:tc>
          <w:tcPr>
            <w:tcW w:w="0" w:type="auto"/>
            <w:vAlign w:val="center"/>
            <w:hideMark/>
          </w:tcPr>
          <w:p w14:paraId="251812E9" w14:textId="52503F4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xml:space="preserve"> </w:t>
            </w:r>
            <w:r w:rsidRPr="007D38FE">
              <w:rPr>
                <w:rFonts w:asciiTheme="majorHAnsi" w:hAnsiTheme="majorHAnsi" w:cstheme="minorHAnsi"/>
                <w:i/>
                <w:iCs/>
              </w:rPr>
              <w:t>Shared Decision-Making</w:t>
            </w:r>
          </w:p>
        </w:tc>
        <w:tc>
          <w:tcPr>
            <w:tcW w:w="0" w:type="auto"/>
            <w:vAlign w:val="center"/>
            <w:hideMark/>
          </w:tcPr>
          <w:p w14:paraId="71716B28" w14:textId="19203A88" w:rsid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Co-create documents, policies, or tools- Represent lived experience in project teams- Set agenda items or lead discussions- Evaluate or test service changes</w:t>
            </w:r>
          </w:p>
          <w:p w14:paraId="279A46FE" w14:textId="77777777" w:rsidR="007D38FE" w:rsidRPr="007D38FE" w:rsidRDefault="007D38FE" w:rsidP="00C45F87">
            <w:pPr>
              <w:spacing w:after="0" w:line="240" w:lineRule="auto"/>
              <w:rPr>
                <w:rFonts w:asciiTheme="majorHAnsi" w:hAnsiTheme="majorHAnsi" w:cstheme="minorHAnsi"/>
                <w:iCs/>
              </w:rPr>
            </w:pPr>
          </w:p>
        </w:tc>
        <w:tc>
          <w:tcPr>
            <w:tcW w:w="0" w:type="auto"/>
            <w:vAlign w:val="center"/>
            <w:hideMark/>
          </w:tcPr>
          <w:p w14:paraId="64A249A6" w14:textId="03DCC932"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Joint planning tools- Training on project design- Recognition for contribution (e.g. payment or acknowledgment)</w:t>
            </w:r>
          </w:p>
        </w:tc>
        <w:tc>
          <w:tcPr>
            <w:tcW w:w="0" w:type="auto"/>
            <w:vAlign w:val="center"/>
            <w:hideMark/>
          </w:tcPr>
          <w:p w14:paraId="40F05B2B" w14:textId="5F9D1A11"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Embed equality and partnership in service design</w:t>
            </w:r>
          </w:p>
        </w:tc>
      </w:tr>
      <w:tr w:rsidR="007D38FE" w:rsidRPr="007D38FE" w14:paraId="798867C1" w14:textId="77777777" w:rsidTr="00C45F87">
        <w:trPr>
          <w:tblCellSpacing w:w="15" w:type="dxa"/>
        </w:trPr>
        <w:tc>
          <w:tcPr>
            <w:tcW w:w="0" w:type="auto"/>
            <w:vAlign w:val="center"/>
            <w:hideMark/>
          </w:tcPr>
          <w:p w14:paraId="7326CF72" w14:textId="77777777" w:rsidR="007D38FE" w:rsidRDefault="007D38FE" w:rsidP="00C45F87">
            <w:pPr>
              <w:spacing w:after="0" w:line="240" w:lineRule="auto"/>
              <w:rPr>
                <w:rFonts w:asciiTheme="majorHAnsi" w:hAnsiTheme="majorHAnsi" w:cstheme="minorHAnsi"/>
                <w:b/>
                <w:bCs/>
                <w:iCs/>
              </w:rPr>
            </w:pPr>
          </w:p>
          <w:p w14:paraId="218E2509" w14:textId="04A96F7D"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b/>
                <w:bCs/>
                <w:iCs/>
              </w:rPr>
              <w:t>4. Leading and Advocating</w:t>
            </w:r>
          </w:p>
        </w:tc>
        <w:tc>
          <w:tcPr>
            <w:tcW w:w="0" w:type="auto"/>
            <w:vAlign w:val="center"/>
            <w:hideMark/>
          </w:tcPr>
          <w:p w14:paraId="6B8D3D63" w14:textId="77777777" w:rsidR="007D38FE" w:rsidRDefault="007D38FE" w:rsidP="00C45F87">
            <w:pPr>
              <w:spacing w:after="0" w:line="240" w:lineRule="auto"/>
              <w:rPr>
                <w:rFonts w:asciiTheme="majorHAnsi" w:hAnsiTheme="majorHAnsi" w:cstheme="minorHAnsi"/>
                <w:iCs/>
              </w:rPr>
            </w:pPr>
          </w:p>
          <w:p w14:paraId="4ED99DDA" w14:textId="77777777" w:rsidR="007D38FE" w:rsidRDefault="007D38FE" w:rsidP="00C45F87">
            <w:pPr>
              <w:spacing w:after="0" w:line="240" w:lineRule="auto"/>
              <w:rPr>
                <w:rFonts w:asciiTheme="majorHAnsi" w:hAnsiTheme="majorHAnsi" w:cstheme="minorHAnsi"/>
                <w:iCs/>
              </w:rPr>
            </w:pPr>
          </w:p>
          <w:p w14:paraId="652F8B28" w14:textId="2478F19B"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xml:space="preserve"> </w:t>
            </w:r>
            <w:r w:rsidRPr="007D38FE">
              <w:rPr>
                <w:rFonts w:asciiTheme="majorHAnsi" w:hAnsiTheme="majorHAnsi" w:cstheme="minorHAnsi"/>
                <w:i/>
                <w:iCs/>
              </w:rPr>
              <w:t>Leadership / Empowerment</w:t>
            </w:r>
          </w:p>
        </w:tc>
        <w:tc>
          <w:tcPr>
            <w:tcW w:w="0" w:type="auto"/>
            <w:vAlign w:val="center"/>
            <w:hideMark/>
          </w:tcPr>
          <w:p w14:paraId="6FECEE85" w14:textId="77777777" w:rsidR="007D38FE" w:rsidRDefault="007D38FE" w:rsidP="00C45F87">
            <w:pPr>
              <w:spacing w:after="0" w:line="240" w:lineRule="auto"/>
              <w:rPr>
                <w:rFonts w:asciiTheme="majorHAnsi" w:hAnsiTheme="majorHAnsi" w:cstheme="minorHAnsi"/>
                <w:iCs/>
              </w:rPr>
            </w:pPr>
          </w:p>
          <w:p w14:paraId="33F2247D" w14:textId="77777777" w:rsidR="007D38FE" w:rsidRDefault="007D38FE" w:rsidP="00C45F87">
            <w:pPr>
              <w:spacing w:after="0" w:line="240" w:lineRule="auto"/>
              <w:rPr>
                <w:rFonts w:asciiTheme="majorHAnsi" w:hAnsiTheme="majorHAnsi" w:cstheme="minorHAnsi"/>
                <w:iCs/>
              </w:rPr>
            </w:pPr>
          </w:p>
          <w:p w14:paraId="6BFA62E8" w14:textId="6F87486B"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Co-chair meetings or workstreams- Mentor new co-production members- Present to senior leaders or events- Help deliver training or communications</w:t>
            </w:r>
          </w:p>
        </w:tc>
        <w:tc>
          <w:tcPr>
            <w:tcW w:w="0" w:type="auto"/>
            <w:vAlign w:val="center"/>
            <w:hideMark/>
          </w:tcPr>
          <w:p w14:paraId="0B327E09" w14:textId="77777777" w:rsidR="007D38FE" w:rsidRDefault="007D38FE" w:rsidP="00C45F87">
            <w:pPr>
              <w:spacing w:after="0" w:line="240" w:lineRule="auto"/>
              <w:rPr>
                <w:rFonts w:asciiTheme="majorHAnsi" w:hAnsiTheme="majorHAnsi" w:cstheme="minorHAnsi"/>
                <w:iCs/>
              </w:rPr>
            </w:pPr>
          </w:p>
          <w:p w14:paraId="1871BE2A" w14:textId="77777777" w:rsidR="007D38FE" w:rsidRDefault="007D38FE" w:rsidP="00C45F87">
            <w:pPr>
              <w:spacing w:after="0" w:line="240" w:lineRule="auto"/>
              <w:rPr>
                <w:rFonts w:asciiTheme="majorHAnsi" w:hAnsiTheme="majorHAnsi" w:cstheme="minorHAnsi"/>
                <w:iCs/>
              </w:rPr>
            </w:pPr>
          </w:p>
          <w:p w14:paraId="7FB15544" w14:textId="2B19D0F3"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 Leadership coaching- Ongoing partnership and supervision- Opportunities for recognition and influence</w:t>
            </w:r>
          </w:p>
        </w:tc>
        <w:tc>
          <w:tcPr>
            <w:tcW w:w="0" w:type="auto"/>
            <w:vAlign w:val="center"/>
            <w:hideMark/>
          </w:tcPr>
          <w:p w14:paraId="32990C77" w14:textId="77777777" w:rsidR="007D38FE" w:rsidRDefault="007D38FE" w:rsidP="00C45F87">
            <w:pPr>
              <w:spacing w:after="0" w:line="240" w:lineRule="auto"/>
              <w:rPr>
                <w:rFonts w:asciiTheme="majorHAnsi" w:hAnsiTheme="majorHAnsi" w:cstheme="minorHAnsi"/>
                <w:iCs/>
              </w:rPr>
            </w:pPr>
          </w:p>
          <w:p w14:paraId="2E440E13" w14:textId="77777777" w:rsidR="007D38FE" w:rsidRDefault="007D38FE" w:rsidP="00C45F87">
            <w:pPr>
              <w:spacing w:after="0" w:line="240" w:lineRule="auto"/>
              <w:rPr>
                <w:rFonts w:asciiTheme="majorHAnsi" w:hAnsiTheme="majorHAnsi" w:cstheme="minorHAnsi"/>
                <w:iCs/>
              </w:rPr>
            </w:pPr>
          </w:p>
          <w:p w14:paraId="5120FCA0" w14:textId="348004C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iCs/>
              </w:rPr>
              <w:t>Strengthen sustainability and embed co-production culture</w:t>
            </w:r>
          </w:p>
        </w:tc>
      </w:tr>
    </w:tbl>
    <w:p w14:paraId="0ADE0D8F" w14:textId="6C491FBE" w:rsidR="007D38FE" w:rsidRDefault="007D38FE" w:rsidP="00C45F87">
      <w:pPr>
        <w:spacing w:after="0" w:line="240" w:lineRule="auto"/>
        <w:rPr>
          <w:rFonts w:asciiTheme="majorHAnsi" w:hAnsiTheme="majorHAnsi" w:cstheme="minorHAnsi"/>
          <w:iCs/>
        </w:rPr>
      </w:pPr>
      <w:r>
        <w:rPr>
          <w:rFonts w:asciiTheme="majorHAnsi" w:hAnsiTheme="majorHAnsi" w:cstheme="minorHAnsi"/>
          <w:iCs/>
        </w:rPr>
        <w:br/>
      </w:r>
    </w:p>
    <w:p w14:paraId="3E287663" w14:textId="77777777" w:rsidR="007D38FE" w:rsidRPr="007D38FE" w:rsidRDefault="007D38FE" w:rsidP="00C45F87">
      <w:pPr>
        <w:spacing w:after="0" w:line="240" w:lineRule="auto"/>
        <w:rPr>
          <w:rFonts w:asciiTheme="majorHAnsi" w:hAnsiTheme="majorHAnsi" w:cstheme="minorHAnsi"/>
          <w:iCs/>
        </w:rPr>
      </w:pPr>
      <w:r w:rsidRPr="007D38FE">
        <w:rPr>
          <w:rFonts w:asciiTheme="majorHAnsi" w:hAnsiTheme="majorHAnsi" w:cstheme="minorHAnsi"/>
          <w:b/>
          <w:bCs/>
          <w:iCs/>
        </w:rPr>
        <w:t>7. Reviewing</w:t>
      </w:r>
      <w:r>
        <w:rPr>
          <w:rFonts w:asciiTheme="majorHAnsi" w:hAnsiTheme="majorHAnsi" w:cstheme="minorHAnsi"/>
          <w:b/>
          <w:bCs/>
          <w:iCs/>
        </w:rPr>
        <w:br/>
      </w:r>
      <w:r>
        <w:rPr>
          <w:rFonts w:asciiTheme="majorHAnsi" w:hAnsiTheme="majorHAnsi" w:cstheme="minorHAnsi"/>
          <w:b/>
          <w:bCs/>
          <w:iCs/>
        </w:rPr>
        <w:br/>
      </w:r>
      <w:r w:rsidRPr="007D38FE">
        <w:rPr>
          <w:rFonts w:asciiTheme="majorHAnsi" w:hAnsiTheme="majorHAnsi" w:cstheme="minorHAnsi"/>
          <w:iCs/>
        </w:rPr>
        <w:t>Reviews will be conducted regularly to ensure co-production processes and this policy remain relevant and effective. Reviews will:</w:t>
      </w:r>
    </w:p>
    <w:p w14:paraId="315299A5" w14:textId="77777777" w:rsidR="007D38FE" w:rsidRPr="007D38FE" w:rsidRDefault="007D38FE" w:rsidP="00C45F87">
      <w:pPr>
        <w:numPr>
          <w:ilvl w:val="0"/>
          <w:numId w:val="5"/>
        </w:numPr>
        <w:spacing w:after="0" w:line="240" w:lineRule="auto"/>
        <w:rPr>
          <w:rFonts w:asciiTheme="majorHAnsi" w:hAnsiTheme="majorHAnsi" w:cstheme="minorHAnsi"/>
          <w:iCs/>
        </w:rPr>
      </w:pPr>
      <w:r w:rsidRPr="007D38FE">
        <w:rPr>
          <w:rFonts w:asciiTheme="majorHAnsi" w:hAnsiTheme="majorHAnsi" w:cstheme="minorHAnsi"/>
          <w:iCs/>
        </w:rPr>
        <w:t>Be informed by monitoring and evaluation findings.</w:t>
      </w:r>
    </w:p>
    <w:p w14:paraId="48DD1513" w14:textId="77777777" w:rsidR="007D38FE" w:rsidRPr="007D38FE" w:rsidRDefault="007D38FE" w:rsidP="00C45F87">
      <w:pPr>
        <w:numPr>
          <w:ilvl w:val="0"/>
          <w:numId w:val="5"/>
        </w:numPr>
        <w:spacing w:after="0" w:line="240" w:lineRule="auto"/>
        <w:rPr>
          <w:rFonts w:asciiTheme="majorHAnsi" w:hAnsiTheme="majorHAnsi" w:cstheme="minorHAnsi"/>
          <w:iCs/>
        </w:rPr>
      </w:pPr>
      <w:r w:rsidRPr="007D38FE">
        <w:rPr>
          <w:rFonts w:asciiTheme="majorHAnsi" w:hAnsiTheme="majorHAnsi" w:cstheme="minorHAnsi"/>
          <w:iCs/>
        </w:rPr>
        <w:t>Involve input from members of the co-production team and other stakeholders.</w:t>
      </w:r>
    </w:p>
    <w:p w14:paraId="647E5457" w14:textId="77777777" w:rsidR="007D38FE" w:rsidRPr="007D38FE" w:rsidRDefault="007D38FE" w:rsidP="00C45F87">
      <w:pPr>
        <w:numPr>
          <w:ilvl w:val="0"/>
          <w:numId w:val="5"/>
        </w:numPr>
        <w:spacing w:after="0" w:line="240" w:lineRule="auto"/>
        <w:rPr>
          <w:rFonts w:asciiTheme="majorHAnsi" w:hAnsiTheme="majorHAnsi" w:cstheme="minorHAnsi"/>
          <w:iCs/>
        </w:rPr>
      </w:pPr>
      <w:r w:rsidRPr="007D38FE">
        <w:rPr>
          <w:rFonts w:asciiTheme="majorHAnsi" w:hAnsiTheme="majorHAnsi" w:cstheme="minorHAnsi"/>
          <w:iCs/>
        </w:rPr>
        <w:t>Identify necessary changes to improve co-production activities and outcomes.</w:t>
      </w:r>
    </w:p>
    <w:p w14:paraId="5D7670A9" w14:textId="77777777" w:rsidR="007D38FE" w:rsidRPr="007D38FE" w:rsidRDefault="007D38FE" w:rsidP="00C45F87">
      <w:pPr>
        <w:numPr>
          <w:ilvl w:val="0"/>
          <w:numId w:val="5"/>
        </w:numPr>
        <w:spacing w:after="0" w:line="240" w:lineRule="auto"/>
        <w:rPr>
          <w:rFonts w:asciiTheme="majorHAnsi" w:hAnsiTheme="majorHAnsi" w:cstheme="minorHAnsi"/>
          <w:iCs/>
        </w:rPr>
      </w:pPr>
      <w:r w:rsidRPr="007D38FE">
        <w:rPr>
          <w:rFonts w:asciiTheme="majorHAnsi" w:hAnsiTheme="majorHAnsi" w:cstheme="minorHAnsi"/>
          <w:iCs/>
        </w:rPr>
        <w:t>Be documented to inform future practice and policy updates.</w:t>
      </w:r>
    </w:p>
    <w:p w14:paraId="19454069" w14:textId="77777777" w:rsidR="00FC234C" w:rsidRDefault="00FC234C" w:rsidP="00C45F87">
      <w:pPr>
        <w:pStyle w:val="Heading1"/>
        <w:spacing w:before="0" w:after="0" w:line="240" w:lineRule="auto"/>
        <w:rPr>
          <w:rFonts w:cstheme="minorHAnsi"/>
          <w:b/>
          <w:bCs/>
          <w:iCs/>
        </w:rPr>
      </w:pPr>
    </w:p>
    <w:p w14:paraId="28A4B265" w14:textId="40F34961" w:rsidR="00C847EE" w:rsidRPr="00C847EE" w:rsidRDefault="004A170F" w:rsidP="00C45F87">
      <w:pPr>
        <w:pStyle w:val="Heading1"/>
        <w:spacing w:before="0" w:after="0" w:line="240" w:lineRule="auto"/>
        <w:rPr>
          <w:rFonts w:eastAsia="Times New Roman" w:cs="Times New Roman"/>
          <w:b/>
          <w:bCs/>
          <w:color w:val="auto"/>
          <w:kern w:val="36"/>
          <w:sz w:val="28"/>
          <w:szCs w:val="28"/>
          <w:u w:val="single"/>
          <w:lang w:eastAsia="en-GB"/>
        </w:rPr>
      </w:pPr>
      <w:r>
        <w:rPr>
          <w:rFonts w:eastAsia="Times New Roman" w:cs="Times New Roman"/>
          <w:b/>
          <w:bCs/>
          <w:color w:val="auto"/>
          <w:kern w:val="36"/>
          <w:sz w:val="28"/>
          <w:szCs w:val="28"/>
          <w:u w:val="single"/>
          <w:lang w:eastAsia="en-GB"/>
        </w:rPr>
        <w:t xml:space="preserve">   </w:t>
      </w:r>
      <w:r w:rsidR="00C847EE" w:rsidRPr="00C847EE">
        <w:rPr>
          <w:rFonts w:eastAsia="Times New Roman" w:cs="Times New Roman"/>
          <w:b/>
          <w:bCs/>
          <w:color w:val="auto"/>
          <w:kern w:val="36"/>
          <w:sz w:val="28"/>
          <w:szCs w:val="28"/>
          <w:u w:val="single"/>
          <w:lang w:eastAsia="en-GB"/>
        </w:rPr>
        <w:t xml:space="preserve">12-Month Co-Production Timeline </w:t>
      </w:r>
    </w:p>
    <w:p w14:paraId="515C8EB4" w14:textId="1E87625E"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66DB6A34" w14:textId="7BF3F699"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Months 1–</w:t>
      </w:r>
      <w:r w:rsidR="00E7527C">
        <w:rPr>
          <w:rFonts w:asciiTheme="majorHAnsi" w:eastAsia="Times New Roman" w:hAnsiTheme="majorHAnsi" w:cs="Times New Roman"/>
          <w:b/>
          <w:bCs/>
          <w:sz w:val="28"/>
          <w:szCs w:val="28"/>
          <w:lang w:eastAsia="en-GB"/>
        </w:rPr>
        <w:t>3</w:t>
      </w:r>
      <w:r w:rsidRPr="00C847EE">
        <w:rPr>
          <w:rFonts w:asciiTheme="majorHAnsi" w:eastAsia="Times New Roman" w:hAnsiTheme="majorHAnsi" w:cs="Times New Roman"/>
          <w:b/>
          <w:bCs/>
          <w:sz w:val="28"/>
          <w:szCs w:val="28"/>
          <w:lang w:eastAsia="en-GB"/>
        </w:rPr>
        <w:t>: Internal Understanding &amp; Readiness</w:t>
      </w:r>
      <w:r w:rsidR="0097248C">
        <w:rPr>
          <w:rFonts w:asciiTheme="majorHAnsi" w:eastAsia="Times New Roman" w:hAnsiTheme="majorHAnsi" w:cs="Times New Roman"/>
          <w:b/>
          <w:bCs/>
          <w:sz w:val="28"/>
          <w:szCs w:val="28"/>
          <w:lang w:eastAsia="en-GB"/>
        </w:rPr>
        <w:t xml:space="preserve"> (</w:t>
      </w:r>
      <w:r w:rsidR="00E7527C">
        <w:rPr>
          <w:rFonts w:asciiTheme="majorHAnsi" w:eastAsia="Times New Roman" w:hAnsiTheme="majorHAnsi" w:cs="Times New Roman"/>
          <w:b/>
          <w:bCs/>
          <w:sz w:val="28"/>
          <w:szCs w:val="28"/>
          <w:lang w:eastAsia="en-GB"/>
        </w:rPr>
        <w:t>oct-dec)</w:t>
      </w:r>
    </w:p>
    <w:p w14:paraId="224E146C"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0A862C6E"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Objectives</w:t>
      </w:r>
    </w:p>
    <w:p w14:paraId="58631BC7" w14:textId="77777777" w:rsidR="00C847EE" w:rsidRPr="00C847EE" w:rsidRDefault="00C847EE" w:rsidP="00C45F87">
      <w:pPr>
        <w:numPr>
          <w:ilvl w:val="0"/>
          <w:numId w:val="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Build organisational awareness of co-production.</w:t>
      </w:r>
    </w:p>
    <w:p w14:paraId="6D2D7463" w14:textId="77777777" w:rsidR="00C847EE" w:rsidRPr="00C847EE" w:rsidRDefault="00C847EE" w:rsidP="00C45F87">
      <w:pPr>
        <w:numPr>
          <w:ilvl w:val="0"/>
          <w:numId w:val="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Establish safe foundations for working with vulnerable individuals.</w:t>
      </w:r>
    </w:p>
    <w:p w14:paraId="03D6E4AB"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Key Actions</w:t>
      </w:r>
    </w:p>
    <w:p w14:paraId="660F1A68" w14:textId="77777777" w:rsidR="00C847EE" w:rsidRPr="00C847EE" w:rsidRDefault="00C847EE" w:rsidP="00C45F87">
      <w:pPr>
        <w:numPr>
          <w:ilvl w:val="0"/>
          <w:numId w:val="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 xml:space="preserve">Deliver short internal briefings: </w:t>
      </w:r>
      <w:r w:rsidRPr="00C847EE">
        <w:rPr>
          <w:rFonts w:asciiTheme="majorHAnsi" w:eastAsia="Times New Roman" w:hAnsiTheme="majorHAnsi" w:cs="Times New Roman"/>
          <w:i/>
          <w:iCs/>
          <w:sz w:val="24"/>
          <w:szCs w:val="24"/>
          <w:lang w:eastAsia="en-GB"/>
        </w:rPr>
        <w:t>“What is Co-Production?”</w:t>
      </w:r>
    </w:p>
    <w:p w14:paraId="5FB4CC3F" w14:textId="77777777" w:rsidR="00C847EE" w:rsidRPr="00C847EE" w:rsidRDefault="00C847EE" w:rsidP="00C45F87">
      <w:pPr>
        <w:numPr>
          <w:ilvl w:val="0"/>
          <w:numId w:val="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Draft simple co-production principles and a one-page framework.</w:t>
      </w:r>
    </w:p>
    <w:p w14:paraId="14B1008A" w14:textId="77777777" w:rsidR="00C847EE" w:rsidRPr="00C847EE" w:rsidRDefault="00C847EE" w:rsidP="00C45F87">
      <w:pPr>
        <w:numPr>
          <w:ilvl w:val="0"/>
          <w:numId w:val="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Agree boundaries of decision-making (what is in/out of scope).</w:t>
      </w:r>
    </w:p>
    <w:p w14:paraId="656E6401"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Targets</w:t>
      </w:r>
    </w:p>
    <w:p w14:paraId="56FF6B34" w14:textId="77777777" w:rsidR="00C847EE" w:rsidRPr="00C847EE" w:rsidRDefault="00C847EE" w:rsidP="00C45F87">
      <w:pPr>
        <w:numPr>
          <w:ilvl w:val="0"/>
          <w:numId w:val="8"/>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75% of staff briefed.</w:t>
      </w:r>
    </w:p>
    <w:p w14:paraId="1FC098DD" w14:textId="77777777" w:rsidR="00C847EE" w:rsidRPr="00C847EE" w:rsidRDefault="00C847EE" w:rsidP="00C45F87">
      <w:pPr>
        <w:numPr>
          <w:ilvl w:val="0"/>
          <w:numId w:val="8"/>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Co-production principles agreed.</w:t>
      </w:r>
    </w:p>
    <w:p w14:paraId="3AB50A23" w14:textId="77777777" w:rsidR="00C847EE" w:rsidRDefault="00C847EE" w:rsidP="00C45F87">
      <w:pPr>
        <w:numPr>
          <w:ilvl w:val="0"/>
          <w:numId w:val="8"/>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One-page framework completed.</w:t>
      </w:r>
    </w:p>
    <w:p w14:paraId="6EC92FA5" w14:textId="6E385F51" w:rsidR="0062554B" w:rsidRPr="00C847EE" w:rsidRDefault="00130A4D" w:rsidP="00C45F87">
      <w:pPr>
        <w:numPr>
          <w:ilvl w:val="0"/>
          <w:numId w:val="8"/>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Policy and Strategy in place</w:t>
      </w:r>
    </w:p>
    <w:p w14:paraId="4E52AEDD" w14:textId="18128519" w:rsidR="00C847EE" w:rsidRPr="00C847EE" w:rsidRDefault="00C847EE" w:rsidP="00C45F87">
      <w:pPr>
        <w:spacing w:after="0" w:line="240" w:lineRule="auto"/>
        <w:ind w:left="720"/>
        <w:rPr>
          <w:rFonts w:asciiTheme="majorHAnsi" w:eastAsia="Times New Roman" w:hAnsiTheme="majorHAnsi" w:cs="Times New Roman"/>
          <w:sz w:val="24"/>
          <w:szCs w:val="24"/>
          <w:lang w:eastAsia="en-GB"/>
        </w:rPr>
      </w:pPr>
    </w:p>
    <w:p w14:paraId="550B3F6F" w14:textId="4AD57D19"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2B8D556D" w14:textId="65D46BCD"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 xml:space="preserve">Months </w:t>
      </w:r>
      <w:r w:rsidR="00E7527C">
        <w:rPr>
          <w:rFonts w:asciiTheme="majorHAnsi" w:eastAsia="Times New Roman" w:hAnsiTheme="majorHAnsi" w:cs="Times New Roman"/>
          <w:b/>
          <w:bCs/>
          <w:sz w:val="28"/>
          <w:szCs w:val="28"/>
          <w:lang w:eastAsia="en-GB"/>
        </w:rPr>
        <w:t>4</w:t>
      </w:r>
      <w:r w:rsidRPr="00C847EE">
        <w:rPr>
          <w:rFonts w:asciiTheme="majorHAnsi" w:eastAsia="Times New Roman" w:hAnsiTheme="majorHAnsi" w:cs="Times New Roman"/>
          <w:b/>
          <w:bCs/>
          <w:sz w:val="28"/>
          <w:szCs w:val="28"/>
          <w:lang w:eastAsia="en-GB"/>
        </w:rPr>
        <w:t>–</w:t>
      </w:r>
      <w:r w:rsidR="00E7527C">
        <w:rPr>
          <w:rFonts w:asciiTheme="majorHAnsi" w:eastAsia="Times New Roman" w:hAnsiTheme="majorHAnsi" w:cs="Times New Roman"/>
          <w:b/>
          <w:bCs/>
          <w:sz w:val="28"/>
          <w:szCs w:val="28"/>
          <w:lang w:eastAsia="en-GB"/>
        </w:rPr>
        <w:t>6</w:t>
      </w:r>
      <w:r w:rsidRPr="00C847EE">
        <w:rPr>
          <w:rFonts w:asciiTheme="majorHAnsi" w:eastAsia="Times New Roman" w:hAnsiTheme="majorHAnsi" w:cs="Times New Roman"/>
          <w:b/>
          <w:bCs/>
          <w:sz w:val="28"/>
          <w:szCs w:val="28"/>
          <w:lang w:eastAsia="en-GB"/>
        </w:rPr>
        <w:t>: Safe Recruitment Foundations</w:t>
      </w:r>
      <w:r w:rsidR="00E7527C">
        <w:rPr>
          <w:rFonts w:asciiTheme="majorHAnsi" w:eastAsia="Times New Roman" w:hAnsiTheme="majorHAnsi" w:cs="Times New Roman"/>
          <w:b/>
          <w:bCs/>
          <w:sz w:val="28"/>
          <w:szCs w:val="28"/>
          <w:lang w:eastAsia="en-GB"/>
        </w:rPr>
        <w:t xml:space="preserve"> (Dec-Feb)</w:t>
      </w:r>
    </w:p>
    <w:p w14:paraId="4AD7B82C"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6812F0BD"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Objectives</w:t>
      </w:r>
    </w:p>
    <w:p w14:paraId="39AA8111" w14:textId="77777777" w:rsidR="00C847EE" w:rsidRPr="00C847EE" w:rsidRDefault="00C847EE" w:rsidP="00C45F87">
      <w:pPr>
        <w:numPr>
          <w:ilvl w:val="0"/>
          <w:numId w:val="9"/>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Develop a gentle, ethical, trauma-informed recruitment pathway.</w:t>
      </w:r>
    </w:p>
    <w:p w14:paraId="5D262D0F"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Key Actions</w:t>
      </w:r>
    </w:p>
    <w:p w14:paraId="1C9B8805" w14:textId="00715788" w:rsidR="00C847EE" w:rsidRDefault="00C847EE" w:rsidP="00C45F87">
      <w:pPr>
        <w:numPr>
          <w:ilvl w:val="0"/>
          <w:numId w:val="1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Co-design safety and participation boundaries with frontline staff</w:t>
      </w:r>
    </w:p>
    <w:p w14:paraId="3041656C" w14:textId="2CB7A55A" w:rsidR="00310D07" w:rsidRPr="00C847EE" w:rsidRDefault="00310D07" w:rsidP="00C45F87">
      <w:pPr>
        <w:numPr>
          <w:ilvl w:val="0"/>
          <w:numId w:val="10"/>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Identify Staff “Coproduction Champions” who can refer people from their projects</w:t>
      </w:r>
    </w:p>
    <w:p w14:paraId="15BDED0E" w14:textId="77777777" w:rsidR="00C847EE" w:rsidRPr="00C847EE" w:rsidRDefault="00C847EE" w:rsidP="00C45F87">
      <w:pPr>
        <w:numPr>
          <w:ilvl w:val="0"/>
          <w:numId w:val="1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Create a recruitment pathway (referral + self-referral with checks).</w:t>
      </w:r>
    </w:p>
    <w:p w14:paraId="323BDF45" w14:textId="77777777" w:rsidR="00C847EE" w:rsidRPr="00C847EE" w:rsidRDefault="00C847EE" w:rsidP="00C45F87">
      <w:pPr>
        <w:numPr>
          <w:ilvl w:val="0"/>
          <w:numId w:val="1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Develop participation role profiles with clear expectations.</w:t>
      </w:r>
    </w:p>
    <w:p w14:paraId="3DF121D9" w14:textId="77777777" w:rsidR="00C847EE" w:rsidRPr="00C847EE" w:rsidRDefault="00C847EE" w:rsidP="00C45F87">
      <w:pPr>
        <w:numPr>
          <w:ilvl w:val="0"/>
          <w:numId w:val="1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Begin soft introductions (1:1 chats with potential participants).</w:t>
      </w:r>
    </w:p>
    <w:p w14:paraId="66AC5C1E" w14:textId="30E83848" w:rsidR="00C847EE" w:rsidRDefault="00C847EE" w:rsidP="00C45F87">
      <w:pPr>
        <w:numPr>
          <w:ilvl w:val="0"/>
          <w:numId w:val="1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 xml:space="preserve">Set up </w:t>
      </w:r>
      <w:r w:rsidR="00557BEF" w:rsidRPr="00C847EE">
        <w:rPr>
          <w:rFonts w:asciiTheme="majorHAnsi" w:eastAsia="Times New Roman" w:hAnsiTheme="majorHAnsi" w:cs="Times New Roman"/>
          <w:sz w:val="24"/>
          <w:szCs w:val="24"/>
          <w:lang w:eastAsia="en-GB"/>
        </w:rPr>
        <w:t>r</w:t>
      </w:r>
      <w:r w:rsidR="00557BEF">
        <w:rPr>
          <w:rFonts w:asciiTheme="majorHAnsi" w:eastAsia="Times New Roman" w:hAnsiTheme="majorHAnsi" w:cs="Times New Roman"/>
          <w:sz w:val="24"/>
          <w:szCs w:val="24"/>
          <w:lang w:eastAsia="en-GB"/>
        </w:rPr>
        <w:t xml:space="preserve">eimbursement for travel </w:t>
      </w:r>
    </w:p>
    <w:p w14:paraId="499F21EB" w14:textId="49ABB6BC" w:rsidR="00C4288A" w:rsidRPr="00C847EE" w:rsidRDefault="00C4288A" w:rsidP="00C45F87">
      <w:pPr>
        <w:numPr>
          <w:ilvl w:val="0"/>
          <w:numId w:val="10"/>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 xml:space="preserve">Begin “Drop in,” sessions within the projects </w:t>
      </w:r>
      <w:r w:rsidR="009352FB">
        <w:rPr>
          <w:rFonts w:asciiTheme="majorHAnsi" w:eastAsia="Times New Roman" w:hAnsiTheme="majorHAnsi" w:cs="Times New Roman"/>
          <w:sz w:val="24"/>
          <w:szCs w:val="24"/>
          <w:lang w:eastAsia="en-GB"/>
        </w:rPr>
        <w:t xml:space="preserve">to gather interest </w:t>
      </w:r>
    </w:p>
    <w:p w14:paraId="7D56E660"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Targets</w:t>
      </w:r>
    </w:p>
    <w:p w14:paraId="09D0FE45" w14:textId="77777777" w:rsidR="00C847EE" w:rsidRPr="00C847EE" w:rsidRDefault="00C847EE" w:rsidP="00C45F87">
      <w:pPr>
        <w:numPr>
          <w:ilvl w:val="0"/>
          <w:numId w:val="11"/>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Safeguarding and emotional safety plan established.</w:t>
      </w:r>
    </w:p>
    <w:p w14:paraId="31B74741" w14:textId="77777777" w:rsidR="00C847EE" w:rsidRPr="00C847EE" w:rsidRDefault="00C847EE" w:rsidP="00C45F87">
      <w:pPr>
        <w:numPr>
          <w:ilvl w:val="0"/>
          <w:numId w:val="11"/>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Recruitment process signed off.</w:t>
      </w:r>
    </w:p>
    <w:p w14:paraId="5F354634" w14:textId="77777777" w:rsidR="00C847EE" w:rsidRDefault="00C847EE" w:rsidP="00C45F87">
      <w:pPr>
        <w:numPr>
          <w:ilvl w:val="0"/>
          <w:numId w:val="11"/>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5 potential lived-experience partners identified.</w:t>
      </w:r>
    </w:p>
    <w:p w14:paraId="34C0B122" w14:textId="1FFF3295" w:rsidR="00E91320" w:rsidRDefault="00E91320" w:rsidP="00C45F87">
      <w:pPr>
        <w:numPr>
          <w:ilvl w:val="0"/>
          <w:numId w:val="11"/>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 xml:space="preserve">Have a Staff Champion for each project </w:t>
      </w:r>
    </w:p>
    <w:p w14:paraId="4772E4B9" w14:textId="5D8FF9DF" w:rsidR="00563CC0" w:rsidRPr="00C847EE" w:rsidRDefault="003D29DF" w:rsidP="00C45F87">
      <w:pPr>
        <w:numPr>
          <w:ilvl w:val="0"/>
          <w:numId w:val="11"/>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Hold at least two drop ins per month</w:t>
      </w:r>
    </w:p>
    <w:p w14:paraId="19D31E92" w14:textId="2540EDA7"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53488D2C" w14:textId="2F70A9A5"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Months 5–6: Relationship Building &amp; Early Insights</w:t>
      </w:r>
      <w:r w:rsidR="003D29DF">
        <w:rPr>
          <w:rFonts w:asciiTheme="majorHAnsi" w:eastAsia="Times New Roman" w:hAnsiTheme="majorHAnsi" w:cs="Times New Roman"/>
          <w:b/>
          <w:bCs/>
          <w:sz w:val="28"/>
          <w:szCs w:val="28"/>
          <w:lang w:eastAsia="en-GB"/>
        </w:rPr>
        <w:t xml:space="preserve"> (</w:t>
      </w:r>
      <w:r w:rsidR="007C121F">
        <w:rPr>
          <w:rFonts w:asciiTheme="majorHAnsi" w:eastAsia="Times New Roman" w:hAnsiTheme="majorHAnsi" w:cs="Times New Roman"/>
          <w:b/>
          <w:bCs/>
          <w:sz w:val="28"/>
          <w:szCs w:val="28"/>
          <w:lang w:eastAsia="en-GB"/>
        </w:rPr>
        <w:t>March – April</w:t>
      </w:r>
      <w:r w:rsidR="00D860DB">
        <w:rPr>
          <w:rFonts w:asciiTheme="majorHAnsi" w:eastAsia="Times New Roman" w:hAnsiTheme="majorHAnsi" w:cs="Times New Roman"/>
          <w:b/>
          <w:bCs/>
          <w:sz w:val="28"/>
          <w:szCs w:val="28"/>
          <w:lang w:eastAsia="en-GB"/>
        </w:rPr>
        <w:t>)</w:t>
      </w:r>
    </w:p>
    <w:p w14:paraId="7FF71ACE"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215CAB6D"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Objectives</w:t>
      </w:r>
    </w:p>
    <w:p w14:paraId="7B293149" w14:textId="77777777" w:rsidR="00C847EE" w:rsidRDefault="00C847EE" w:rsidP="00C45F87">
      <w:pPr>
        <w:numPr>
          <w:ilvl w:val="0"/>
          <w:numId w:val="1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Build trust and gather early insight in low-pressure environments.</w:t>
      </w:r>
    </w:p>
    <w:p w14:paraId="01D95043" w14:textId="6B9D22BB" w:rsidR="00B864FA" w:rsidRPr="00C847EE" w:rsidRDefault="00B864FA" w:rsidP="00C45F87">
      <w:pPr>
        <w:numPr>
          <w:ilvl w:val="0"/>
          <w:numId w:val="12"/>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 xml:space="preserve">Introduce social value work </w:t>
      </w:r>
    </w:p>
    <w:p w14:paraId="7654C2AA"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Key Actions</w:t>
      </w:r>
    </w:p>
    <w:p w14:paraId="2CBCEB6B" w14:textId="77777777" w:rsidR="00C847EE" w:rsidRPr="00C847EE" w:rsidRDefault="00C847EE" w:rsidP="00C45F87">
      <w:pPr>
        <w:numPr>
          <w:ilvl w:val="0"/>
          <w:numId w:val="1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Host small “tea &amp; chat” discovery sessions (2–4 people).</w:t>
      </w:r>
    </w:p>
    <w:p w14:paraId="66A044DB" w14:textId="77777777" w:rsidR="00C847EE" w:rsidRPr="00C847EE" w:rsidRDefault="00C847EE" w:rsidP="00C45F87">
      <w:pPr>
        <w:numPr>
          <w:ilvl w:val="0"/>
          <w:numId w:val="1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lastRenderedPageBreak/>
        <w:t>Use gentle methods to explore barriers and experiences.</w:t>
      </w:r>
    </w:p>
    <w:p w14:paraId="2D7E6F5C" w14:textId="77777777" w:rsidR="00C847EE" w:rsidRPr="00C847EE" w:rsidRDefault="00C847EE" w:rsidP="00C45F87">
      <w:pPr>
        <w:numPr>
          <w:ilvl w:val="0"/>
          <w:numId w:val="1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Provide optional pre/post emotional support check-ins.</w:t>
      </w:r>
    </w:p>
    <w:p w14:paraId="6682E22E" w14:textId="77777777" w:rsidR="00C847EE" w:rsidRPr="00C847EE" w:rsidRDefault="00C847EE" w:rsidP="00C45F87">
      <w:pPr>
        <w:numPr>
          <w:ilvl w:val="0"/>
          <w:numId w:val="1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Identify early themes to guide first co-production topics.</w:t>
      </w:r>
    </w:p>
    <w:p w14:paraId="462BDCAC" w14:textId="77777777" w:rsidR="00C847EE" w:rsidRDefault="00C847EE" w:rsidP="00C45F87">
      <w:pPr>
        <w:numPr>
          <w:ilvl w:val="0"/>
          <w:numId w:val="1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Begin forming a small, stable group of interested participants.</w:t>
      </w:r>
    </w:p>
    <w:p w14:paraId="6A8E3C1E" w14:textId="7F11BEAD" w:rsidR="00B864FA" w:rsidRPr="00C847EE" w:rsidRDefault="00B864FA" w:rsidP="00C45F87">
      <w:pPr>
        <w:numPr>
          <w:ilvl w:val="0"/>
          <w:numId w:val="13"/>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 xml:space="preserve">Set goals for social value </w:t>
      </w:r>
      <w:r w:rsidR="00C80D9E">
        <w:rPr>
          <w:rFonts w:asciiTheme="majorHAnsi" w:eastAsia="Times New Roman" w:hAnsiTheme="majorHAnsi" w:cs="Times New Roman"/>
          <w:sz w:val="24"/>
          <w:szCs w:val="24"/>
          <w:lang w:eastAsia="en-GB"/>
        </w:rPr>
        <w:t>work</w:t>
      </w:r>
    </w:p>
    <w:p w14:paraId="1BBD83C9"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Targets</w:t>
      </w:r>
    </w:p>
    <w:p w14:paraId="50756C91" w14:textId="77777777" w:rsidR="00C847EE" w:rsidRPr="00C847EE" w:rsidRDefault="00C847EE" w:rsidP="00C45F87">
      <w:pPr>
        <w:numPr>
          <w:ilvl w:val="0"/>
          <w:numId w:val="14"/>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Minimum of 2 informal discovery sessions delivered.</w:t>
      </w:r>
    </w:p>
    <w:p w14:paraId="43D2D982" w14:textId="77777777" w:rsidR="00C847EE" w:rsidRPr="00C847EE" w:rsidRDefault="00C847EE" w:rsidP="00C45F87">
      <w:pPr>
        <w:numPr>
          <w:ilvl w:val="0"/>
          <w:numId w:val="14"/>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Early insight themes identified.</w:t>
      </w:r>
    </w:p>
    <w:p w14:paraId="0AEF1A1C" w14:textId="77777777" w:rsidR="00C847EE" w:rsidRPr="00C847EE" w:rsidRDefault="00C847EE" w:rsidP="00C45F87">
      <w:pPr>
        <w:numPr>
          <w:ilvl w:val="0"/>
          <w:numId w:val="14"/>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3–6 participants express interest in ongoing involvement.</w:t>
      </w:r>
    </w:p>
    <w:p w14:paraId="11C95B66" w14:textId="7B2D16D3"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74C40682" w14:textId="5945BB60"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Months 7–8: Introducing Co-Production Skills</w:t>
      </w:r>
      <w:r w:rsidR="00D860DB">
        <w:rPr>
          <w:rFonts w:asciiTheme="majorHAnsi" w:eastAsia="Times New Roman" w:hAnsiTheme="majorHAnsi" w:cs="Times New Roman"/>
          <w:b/>
          <w:bCs/>
          <w:sz w:val="28"/>
          <w:szCs w:val="28"/>
          <w:lang w:eastAsia="en-GB"/>
        </w:rPr>
        <w:t xml:space="preserve"> (</w:t>
      </w:r>
      <w:r w:rsidR="007C121F">
        <w:rPr>
          <w:rFonts w:asciiTheme="majorHAnsi" w:eastAsia="Times New Roman" w:hAnsiTheme="majorHAnsi" w:cs="Times New Roman"/>
          <w:b/>
          <w:bCs/>
          <w:sz w:val="28"/>
          <w:szCs w:val="28"/>
          <w:lang w:eastAsia="en-GB"/>
        </w:rPr>
        <w:t xml:space="preserve">May - June) </w:t>
      </w:r>
    </w:p>
    <w:p w14:paraId="1207EFCF"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1F3A9ABF"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Objectives</w:t>
      </w:r>
    </w:p>
    <w:p w14:paraId="60474373" w14:textId="77777777" w:rsidR="00C80D9E" w:rsidRDefault="00C847EE" w:rsidP="00C45F87">
      <w:pPr>
        <w:numPr>
          <w:ilvl w:val="0"/>
          <w:numId w:val="15"/>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Build confidence and understanding of co-production among participants.</w:t>
      </w:r>
    </w:p>
    <w:p w14:paraId="316F6F22" w14:textId="3A9997A3" w:rsidR="00B864FA" w:rsidRDefault="00C80D9E" w:rsidP="00C45F87">
      <w:pPr>
        <w:numPr>
          <w:ilvl w:val="0"/>
          <w:numId w:val="15"/>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Begin to involve social value work within our groups and any ongoing projects</w:t>
      </w:r>
    </w:p>
    <w:p w14:paraId="4B25978B" w14:textId="61F28F47" w:rsidR="00C847EE" w:rsidRPr="00B864FA" w:rsidRDefault="00C847EE" w:rsidP="00C45F87">
      <w:pPr>
        <w:spacing w:after="0" w:line="240" w:lineRule="auto"/>
        <w:rPr>
          <w:rFonts w:asciiTheme="majorHAnsi" w:eastAsia="Times New Roman" w:hAnsiTheme="majorHAnsi" w:cs="Times New Roman"/>
          <w:sz w:val="24"/>
          <w:szCs w:val="24"/>
          <w:lang w:eastAsia="en-GB"/>
        </w:rPr>
      </w:pPr>
      <w:r w:rsidRPr="00B864FA">
        <w:rPr>
          <w:rFonts w:asciiTheme="majorHAnsi" w:eastAsia="Times New Roman" w:hAnsiTheme="majorHAnsi" w:cs="Times New Roman"/>
          <w:b/>
          <w:bCs/>
          <w:sz w:val="27"/>
          <w:szCs w:val="27"/>
          <w:lang w:eastAsia="en-GB"/>
        </w:rPr>
        <w:t>Key Actions</w:t>
      </w:r>
    </w:p>
    <w:p w14:paraId="7C337CE5" w14:textId="77777777" w:rsidR="00C847EE" w:rsidRPr="00C847EE" w:rsidRDefault="00C847EE" w:rsidP="00C45F87">
      <w:pPr>
        <w:numPr>
          <w:ilvl w:val="0"/>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Run small skill-building sessions covering:</w:t>
      </w:r>
    </w:p>
    <w:p w14:paraId="5E4B4F61" w14:textId="77777777" w:rsidR="00C847EE" w:rsidRPr="00C847EE" w:rsidRDefault="00C847EE" w:rsidP="00C45F87">
      <w:pPr>
        <w:numPr>
          <w:ilvl w:val="1"/>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safe story sharing</w:t>
      </w:r>
    </w:p>
    <w:p w14:paraId="0A31358D" w14:textId="77777777" w:rsidR="00C847EE" w:rsidRPr="00C847EE" w:rsidRDefault="00C847EE" w:rsidP="00C45F87">
      <w:pPr>
        <w:numPr>
          <w:ilvl w:val="1"/>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power-sharing basics</w:t>
      </w:r>
    </w:p>
    <w:p w14:paraId="1CE018A0" w14:textId="77777777" w:rsidR="00C847EE" w:rsidRPr="00C847EE" w:rsidRDefault="00C847EE" w:rsidP="00C45F87">
      <w:pPr>
        <w:numPr>
          <w:ilvl w:val="1"/>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group decision-making</w:t>
      </w:r>
    </w:p>
    <w:p w14:paraId="5C1D60A7" w14:textId="77777777" w:rsidR="00C847EE" w:rsidRPr="00C847EE" w:rsidRDefault="00C847EE" w:rsidP="00C45F87">
      <w:pPr>
        <w:numPr>
          <w:ilvl w:val="1"/>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boundaries and self-care</w:t>
      </w:r>
    </w:p>
    <w:p w14:paraId="6E11DF26" w14:textId="77777777" w:rsidR="00C847EE" w:rsidRPr="00C847EE" w:rsidRDefault="00C847EE" w:rsidP="00C45F87">
      <w:pPr>
        <w:numPr>
          <w:ilvl w:val="0"/>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Invite participants to shape small, low-risk decisions.</w:t>
      </w:r>
    </w:p>
    <w:p w14:paraId="3EAAB801" w14:textId="77777777" w:rsidR="00C847EE" w:rsidRPr="00C847EE" w:rsidRDefault="00C847EE" w:rsidP="00C45F87">
      <w:pPr>
        <w:numPr>
          <w:ilvl w:val="0"/>
          <w:numId w:val="16"/>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Provide optional roles for participants (scribe, tester, ideas lead).</w:t>
      </w:r>
    </w:p>
    <w:p w14:paraId="3661DA4D"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Targets</w:t>
      </w:r>
    </w:p>
    <w:p w14:paraId="630090F1" w14:textId="77777777" w:rsidR="00C847EE" w:rsidRPr="00C847EE" w:rsidRDefault="00C847EE" w:rsidP="00C45F87">
      <w:pPr>
        <w:numPr>
          <w:ilvl w:val="0"/>
          <w:numId w:val="1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3 skill-building sessions delivered.</w:t>
      </w:r>
    </w:p>
    <w:p w14:paraId="27C546A4" w14:textId="77777777" w:rsidR="00C847EE" w:rsidRPr="00C847EE" w:rsidRDefault="00C847EE" w:rsidP="00C45F87">
      <w:pPr>
        <w:numPr>
          <w:ilvl w:val="0"/>
          <w:numId w:val="1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Participants co-design at least one minor service improvement.</w:t>
      </w:r>
    </w:p>
    <w:p w14:paraId="5633DA4B" w14:textId="77777777" w:rsidR="00C847EE" w:rsidRPr="00C847EE" w:rsidRDefault="00C847EE" w:rsidP="00C45F87">
      <w:pPr>
        <w:numPr>
          <w:ilvl w:val="0"/>
          <w:numId w:val="17"/>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Trust and confidence levels monitored via wellbeing check-ins.</w:t>
      </w:r>
    </w:p>
    <w:p w14:paraId="1E4A4B7C" w14:textId="0BD18854"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233E9E87" w14:textId="1B981991"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Months 9–10: Small Co-Production Projects</w:t>
      </w:r>
      <w:r w:rsidR="007C121F">
        <w:rPr>
          <w:rFonts w:asciiTheme="majorHAnsi" w:eastAsia="Times New Roman" w:hAnsiTheme="majorHAnsi" w:cs="Times New Roman"/>
          <w:b/>
          <w:bCs/>
          <w:sz w:val="28"/>
          <w:szCs w:val="28"/>
          <w:lang w:eastAsia="en-GB"/>
        </w:rPr>
        <w:t xml:space="preserve"> (July </w:t>
      </w:r>
      <w:r w:rsidR="004072FB">
        <w:rPr>
          <w:rFonts w:asciiTheme="majorHAnsi" w:eastAsia="Times New Roman" w:hAnsiTheme="majorHAnsi" w:cs="Times New Roman"/>
          <w:b/>
          <w:bCs/>
          <w:sz w:val="28"/>
          <w:szCs w:val="28"/>
          <w:lang w:eastAsia="en-GB"/>
        </w:rPr>
        <w:t>–</w:t>
      </w:r>
      <w:r w:rsidR="007C121F">
        <w:rPr>
          <w:rFonts w:asciiTheme="majorHAnsi" w:eastAsia="Times New Roman" w:hAnsiTheme="majorHAnsi" w:cs="Times New Roman"/>
          <w:b/>
          <w:bCs/>
          <w:sz w:val="28"/>
          <w:szCs w:val="28"/>
          <w:lang w:eastAsia="en-GB"/>
        </w:rPr>
        <w:t xml:space="preserve"> </w:t>
      </w:r>
      <w:r w:rsidR="004072FB">
        <w:rPr>
          <w:rFonts w:asciiTheme="majorHAnsi" w:eastAsia="Times New Roman" w:hAnsiTheme="majorHAnsi" w:cs="Times New Roman"/>
          <w:b/>
          <w:bCs/>
          <w:sz w:val="28"/>
          <w:szCs w:val="28"/>
          <w:lang w:eastAsia="en-GB"/>
        </w:rPr>
        <w:t>August)</w:t>
      </w:r>
    </w:p>
    <w:p w14:paraId="4F6496B9"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345469A6"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Objectives</w:t>
      </w:r>
    </w:p>
    <w:p w14:paraId="4B8943B4" w14:textId="27220594" w:rsidR="00C45F87" w:rsidRPr="00C45F87" w:rsidRDefault="00C847EE" w:rsidP="00C45F87">
      <w:pPr>
        <w:numPr>
          <w:ilvl w:val="0"/>
          <w:numId w:val="18"/>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Begin real co-production work on manageable, safe projects.</w:t>
      </w:r>
    </w:p>
    <w:p w14:paraId="503CBF77"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Key Actions</w:t>
      </w:r>
    </w:p>
    <w:p w14:paraId="458A2361" w14:textId="77777777" w:rsidR="00C847EE" w:rsidRPr="00C847EE" w:rsidRDefault="00C847EE" w:rsidP="00C45F87">
      <w:pPr>
        <w:numPr>
          <w:ilvl w:val="0"/>
          <w:numId w:val="19"/>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Work with participants to choose 1–2 small improvement projects (e.g., redesigning leaflets, welcome packs, feedback tools).</w:t>
      </w:r>
    </w:p>
    <w:p w14:paraId="5F7C1056" w14:textId="77777777" w:rsidR="00C847EE" w:rsidRPr="00C847EE" w:rsidRDefault="00C847EE" w:rsidP="00C45F87">
      <w:pPr>
        <w:numPr>
          <w:ilvl w:val="0"/>
          <w:numId w:val="19"/>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Hold regular, small workshops to progress actions.</w:t>
      </w:r>
    </w:p>
    <w:p w14:paraId="358B93C0" w14:textId="77777777" w:rsidR="00C847EE" w:rsidRPr="00C847EE" w:rsidRDefault="00C847EE" w:rsidP="00C45F87">
      <w:pPr>
        <w:numPr>
          <w:ilvl w:val="0"/>
          <w:numId w:val="19"/>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Build in flexibility—allowing participants to contribute at their own pace.</w:t>
      </w:r>
    </w:p>
    <w:p w14:paraId="46B004CA" w14:textId="77777777" w:rsidR="00C847EE" w:rsidRDefault="00C847EE" w:rsidP="00C45F87">
      <w:pPr>
        <w:numPr>
          <w:ilvl w:val="0"/>
          <w:numId w:val="19"/>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Provide emotional support and regular grounding practices.</w:t>
      </w:r>
    </w:p>
    <w:p w14:paraId="787EA4DD" w14:textId="576DD769" w:rsidR="00C45F87" w:rsidRPr="00C45F87" w:rsidRDefault="00C7652C" w:rsidP="00C45F87">
      <w:pPr>
        <w:numPr>
          <w:ilvl w:val="0"/>
          <w:numId w:val="19"/>
        </w:numPr>
        <w:spacing w:after="0" w:line="240" w:lineRule="auto"/>
        <w:rPr>
          <w:rFonts w:asciiTheme="majorHAnsi" w:eastAsia="Times New Roman" w:hAnsiTheme="majorHAnsi" w:cs="Times New Roman"/>
          <w:sz w:val="24"/>
          <w:szCs w:val="24"/>
          <w:lang w:eastAsia="en-GB"/>
        </w:rPr>
      </w:pPr>
      <w:r>
        <w:rPr>
          <w:rFonts w:asciiTheme="majorHAnsi" w:eastAsia="Times New Roman" w:hAnsiTheme="majorHAnsi" w:cs="Times New Roman"/>
          <w:sz w:val="24"/>
          <w:szCs w:val="24"/>
          <w:lang w:eastAsia="en-GB"/>
        </w:rPr>
        <w:t>Try to develop a social value strategy for the group</w:t>
      </w:r>
    </w:p>
    <w:p w14:paraId="69B4A3A1" w14:textId="77777777" w:rsidR="00C847EE" w:rsidRPr="00C847EE" w:rsidRDefault="00C847EE" w:rsidP="00C45F87">
      <w:pPr>
        <w:spacing w:after="0" w:line="240" w:lineRule="auto"/>
        <w:outlineLvl w:val="2"/>
        <w:rPr>
          <w:rFonts w:asciiTheme="majorHAnsi" w:eastAsia="Times New Roman" w:hAnsiTheme="majorHAnsi" w:cs="Times New Roman"/>
          <w:b/>
          <w:bCs/>
          <w:sz w:val="27"/>
          <w:szCs w:val="27"/>
          <w:lang w:eastAsia="en-GB"/>
        </w:rPr>
      </w:pPr>
      <w:r w:rsidRPr="00C847EE">
        <w:rPr>
          <w:rFonts w:asciiTheme="majorHAnsi" w:eastAsia="Times New Roman" w:hAnsiTheme="majorHAnsi" w:cs="Times New Roman"/>
          <w:b/>
          <w:bCs/>
          <w:sz w:val="27"/>
          <w:szCs w:val="27"/>
          <w:lang w:eastAsia="en-GB"/>
        </w:rPr>
        <w:t>Targets</w:t>
      </w:r>
    </w:p>
    <w:p w14:paraId="51F6470E" w14:textId="77777777" w:rsidR="00C847EE" w:rsidRPr="00C847EE" w:rsidRDefault="00C847EE" w:rsidP="00C45F87">
      <w:pPr>
        <w:numPr>
          <w:ilvl w:val="0"/>
          <w:numId w:val="2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1–2 small co-production projects active.</w:t>
      </w:r>
    </w:p>
    <w:p w14:paraId="7010CFAE" w14:textId="77777777" w:rsidR="00C847EE" w:rsidRPr="00C847EE" w:rsidRDefault="00C847EE" w:rsidP="00C45F87">
      <w:pPr>
        <w:numPr>
          <w:ilvl w:val="0"/>
          <w:numId w:val="2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3–6 participants regularly involved.</w:t>
      </w:r>
    </w:p>
    <w:p w14:paraId="4FFC401E" w14:textId="77777777" w:rsidR="00C847EE" w:rsidRPr="00C847EE" w:rsidRDefault="00C847EE" w:rsidP="00C45F87">
      <w:pPr>
        <w:numPr>
          <w:ilvl w:val="0"/>
          <w:numId w:val="20"/>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Clear improvements documented.</w:t>
      </w:r>
    </w:p>
    <w:p w14:paraId="1B34AD1F" w14:textId="0067B2BF" w:rsidR="00C847EE" w:rsidRPr="00C847EE" w:rsidRDefault="00C847EE" w:rsidP="00C45F87">
      <w:pPr>
        <w:spacing w:after="0" w:line="240" w:lineRule="auto"/>
        <w:rPr>
          <w:rFonts w:asciiTheme="majorHAnsi" w:eastAsia="Times New Roman" w:hAnsiTheme="majorHAnsi" w:cs="Times New Roman"/>
          <w:sz w:val="24"/>
          <w:szCs w:val="24"/>
          <w:lang w:eastAsia="en-GB"/>
        </w:rPr>
      </w:pPr>
    </w:p>
    <w:p w14:paraId="4EE23928" w14:textId="49F8E3D4" w:rsidR="00C847EE" w:rsidRDefault="00C847EE" w:rsidP="00C45F87">
      <w:pPr>
        <w:spacing w:after="0" w:line="240" w:lineRule="auto"/>
        <w:outlineLvl w:val="1"/>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Months 11–12: Formalising &amp; Handing Over Shared Responsibility</w:t>
      </w:r>
      <w:r w:rsidR="004072FB">
        <w:rPr>
          <w:rFonts w:asciiTheme="majorHAnsi" w:eastAsia="Times New Roman" w:hAnsiTheme="majorHAnsi" w:cs="Times New Roman"/>
          <w:b/>
          <w:bCs/>
          <w:sz w:val="28"/>
          <w:szCs w:val="28"/>
          <w:lang w:eastAsia="en-GB"/>
        </w:rPr>
        <w:t xml:space="preserve"> (September – October)</w:t>
      </w:r>
    </w:p>
    <w:p w14:paraId="5FAD04BE" w14:textId="77777777" w:rsidR="00C45F87" w:rsidRPr="00C847EE" w:rsidRDefault="00C45F87" w:rsidP="00C45F87">
      <w:pPr>
        <w:spacing w:after="0" w:line="240" w:lineRule="auto"/>
        <w:outlineLvl w:val="1"/>
        <w:rPr>
          <w:rFonts w:asciiTheme="majorHAnsi" w:eastAsia="Times New Roman" w:hAnsiTheme="majorHAnsi" w:cs="Times New Roman"/>
          <w:b/>
          <w:bCs/>
          <w:sz w:val="28"/>
          <w:szCs w:val="28"/>
          <w:lang w:eastAsia="en-GB"/>
        </w:rPr>
      </w:pPr>
    </w:p>
    <w:p w14:paraId="57B78487" w14:textId="77777777" w:rsidR="00C847EE" w:rsidRPr="00C847EE" w:rsidRDefault="00C847EE" w:rsidP="00C45F87">
      <w:pPr>
        <w:spacing w:after="0" w:line="240" w:lineRule="auto"/>
        <w:outlineLvl w:val="2"/>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Objectives</w:t>
      </w:r>
    </w:p>
    <w:p w14:paraId="36641672" w14:textId="77777777" w:rsidR="00C847EE" w:rsidRDefault="00C847EE" w:rsidP="00C45F87">
      <w:pPr>
        <w:numPr>
          <w:ilvl w:val="0"/>
          <w:numId w:val="21"/>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Create a stable, participant-led co-production structure.</w:t>
      </w:r>
    </w:p>
    <w:p w14:paraId="72FAB483" w14:textId="77777777" w:rsidR="00C45F87" w:rsidRPr="00C847EE" w:rsidRDefault="00C45F87" w:rsidP="00C45F87">
      <w:pPr>
        <w:numPr>
          <w:ilvl w:val="0"/>
          <w:numId w:val="21"/>
        </w:numPr>
        <w:spacing w:after="0" w:line="240" w:lineRule="auto"/>
        <w:rPr>
          <w:rFonts w:asciiTheme="majorHAnsi" w:eastAsia="Times New Roman" w:hAnsiTheme="majorHAnsi" w:cs="Times New Roman"/>
          <w:sz w:val="24"/>
          <w:szCs w:val="24"/>
          <w:lang w:eastAsia="en-GB"/>
        </w:rPr>
      </w:pPr>
    </w:p>
    <w:p w14:paraId="38BDE05E" w14:textId="77777777" w:rsidR="00C847EE" w:rsidRPr="00C847EE" w:rsidRDefault="00C847EE" w:rsidP="00C45F87">
      <w:pPr>
        <w:spacing w:after="0" w:line="240" w:lineRule="auto"/>
        <w:outlineLvl w:val="2"/>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Key Actions</w:t>
      </w:r>
    </w:p>
    <w:p w14:paraId="67553E87" w14:textId="77777777" w:rsidR="00C847EE" w:rsidRPr="00C847EE" w:rsidRDefault="00C847EE" w:rsidP="00C45F87">
      <w:pPr>
        <w:numPr>
          <w:ilvl w:val="0"/>
          <w:numId w:val="2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Co-develop a group agreement (communication, expectations, safety).</w:t>
      </w:r>
    </w:p>
    <w:p w14:paraId="4C4CACB7" w14:textId="77777777" w:rsidR="00C847EE" w:rsidRPr="00C847EE" w:rsidRDefault="00C847EE" w:rsidP="00C45F87">
      <w:pPr>
        <w:numPr>
          <w:ilvl w:val="0"/>
          <w:numId w:val="2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Establish an ongoing co-production panel (3–6 committed members).</w:t>
      </w:r>
    </w:p>
    <w:p w14:paraId="348AC2FF" w14:textId="77777777" w:rsidR="00C847EE" w:rsidRPr="00C847EE" w:rsidRDefault="00C847EE" w:rsidP="00C45F87">
      <w:pPr>
        <w:numPr>
          <w:ilvl w:val="0"/>
          <w:numId w:val="2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Review and evaluate Year 1 with staff and participants.</w:t>
      </w:r>
    </w:p>
    <w:p w14:paraId="4A67744C" w14:textId="77777777" w:rsidR="00C847EE" w:rsidRPr="00C847EE" w:rsidRDefault="00C847EE" w:rsidP="00C45F87">
      <w:pPr>
        <w:numPr>
          <w:ilvl w:val="0"/>
          <w:numId w:val="2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Agree Year 2 priorities with the group.</w:t>
      </w:r>
    </w:p>
    <w:p w14:paraId="7DE56245" w14:textId="77777777" w:rsidR="00C847EE" w:rsidRPr="00C847EE" w:rsidRDefault="00C847EE" w:rsidP="00C45F87">
      <w:pPr>
        <w:numPr>
          <w:ilvl w:val="0"/>
          <w:numId w:val="22"/>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Design ongoing support pathways for participants.</w:t>
      </w:r>
    </w:p>
    <w:p w14:paraId="63F7E906" w14:textId="77777777" w:rsidR="00C847EE" w:rsidRPr="00C847EE" w:rsidRDefault="00C847EE" w:rsidP="00C45F87">
      <w:pPr>
        <w:spacing w:after="0" w:line="240" w:lineRule="auto"/>
        <w:outlineLvl w:val="2"/>
        <w:rPr>
          <w:rFonts w:asciiTheme="majorHAnsi" w:eastAsia="Times New Roman" w:hAnsiTheme="majorHAnsi" w:cs="Times New Roman"/>
          <w:b/>
          <w:bCs/>
          <w:sz w:val="28"/>
          <w:szCs w:val="28"/>
          <w:lang w:eastAsia="en-GB"/>
        </w:rPr>
      </w:pPr>
      <w:r w:rsidRPr="00C847EE">
        <w:rPr>
          <w:rFonts w:asciiTheme="majorHAnsi" w:eastAsia="Times New Roman" w:hAnsiTheme="majorHAnsi" w:cs="Times New Roman"/>
          <w:b/>
          <w:bCs/>
          <w:sz w:val="28"/>
          <w:szCs w:val="28"/>
          <w:lang w:eastAsia="en-GB"/>
        </w:rPr>
        <w:t>Targets</w:t>
      </w:r>
    </w:p>
    <w:p w14:paraId="38B3840A" w14:textId="77777777" w:rsidR="00C847EE" w:rsidRPr="00C847EE" w:rsidRDefault="00C847EE" w:rsidP="00C45F87">
      <w:pPr>
        <w:numPr>
          <w:ilvl w:val="0"/>
          <w:numId w:val="2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Co-production group/panel established.</w:t>
      </w:r>
    </w:p>
    <w:p w14:paraId="59DD4CF2" w14:textId="77777777" w:rsidR="00C847EE" w:rsidRPr="00C847EE" w:rsidRDefault="00C847EE" w:rsidP="00C45F87">
      <w:pPr>
        <w:numPr>
          <w:ilvl w:val="0"/>
          <w:numId w:val="2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Year 1 evaluation complete and shared internally.</w:t>
      </w:r>
    </w:p>
    <w:p w14:paraId="61597FB3" w14:textId="2D074D3C" w:rsidR="00110735" w:rsidRPr="00C847EE" w:rsidRDefault="00C847EE" w:rsidP="00C45F87">
      <w:pPr>
        <w:numPr>
          <w:ilvl w:val="0"/>
          <w:numId w:val="23"/>
        </w:numPr>
        <w:spacing w:after="0" w:line="240" w:lineRule="auto"/>
        <w:rPr>
          <w:rFonts w:asciiTheme="majorHAnsi" w:eastAsia="Times New Roman" w:hAnsiTheme="majorHAnsi" w:cs="Times New Roman"/>
          <w:sz w:val="24"/>
          <w:szCs w:val="24"/>
          <w:lang w:eastAsia="en-GB"/>
        </w:rPr>
      </w:pPr>
      <w:r w:rsidRPr="00C847EE">
        <w:rPr>
          <w:rFonts w:asciiTheme="majorHAnsi" w:eastAsia="Times New Roman" w:hAnsiTheme="majorHAnsi" w:cs="Times New Roman"/>
          <w:sz w:val="24"/>
          <w:szCs w:val="24"/>
          <w:lang w:eastAsia="en-GB"/>
        </w:rPr>
        <w:t>Year 2 plan co-authored with participants.</w:t>
      </w:r>
      <w:r w:rsidR="00110735">
        <w:rPr>
          <w:rFonts w:asciiTheme="majorHAnsi" w:eastAsia="Times New Roman" w:hAnsiTheme="majorHAnsi" w:cs="Times New Roman"/>
          <w:sz w:val="24"/>
          <w:szCs w:val="24"/>
          <w:lang w:eastAsia="en-GB"/>
        </w:rPr>
        <w:br/>
      </w:r>
      <w:r w:rsidR="00110735">
        <w:rPr>
          <w:rFonts w:asciiTheme="majorHAnsi" w:eastAsia="Times New Roman" w:hAnsiTheme="majorHAnsi" w:cs="Times New Roman"/>
          <w:sz w:val="24"/>
          <w:szCs w:val="24"/>
          <w:lang w:eastAsia="en-GB"/>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55"/>
        <w:gridCol w:w="1760"/>
        <w:gridCol w:w="1829"/>
        <w:gridCol w:w="968"/>
        <w:gridCol w:w="1904"/>
      </w:tblGrid>
      <w:tr w:rsidR="00110735" w:rsidRPr="00383CCA" w14:paraId="19327025" w14:textId="77777777" w:rsidTr="00C45F87">
        <w:trPr>
          <w:tblHeader/>
          <w:tblCellSpacing w:w="15" w:type="dxa"/>
        </w:trPr>
        <w:tc>
          <w:tcPr>
            <w:tcW w:w="0" w:type="auto"/>
            <w:vAlign w:val="center"/>
            <w:hideMark/>
          </w:tcPr>
          <w:p w14:paraId="4184D82F" w14:textId="77777777" w:rsidR="00110735" w:rsidRPr="00383CCA" w:rsidRDefault="00110735" w:rsidP="00C45F87">
            <w:pPr>
              <w:spacing w:after="0" w:line="240" w:lineRule="auto"/>
              <w:rPr>
                <w:b/>
                <w:bCs/>
                <w:u w:val="single"/>
              </w:rPr>
            </w:pPr>
            <w:r w:rsidRPr="00383CCA">
              <w:rPr>
                <w:b/>
                <w:bCs/>
                <w:u w:val="single"/>
              </w:rPr>
              <w:t>Action</w:t>
            </w:r>
          </w:p>
        </w:tc>
        <w:tc>
          <w:tcPr>
            <w:tcW w:w="0" w:type="auto"/>
            <w:vAlign w:val="center"/>
            <w:hideMark/>
          </w:tcPr>
          <w:p w14:paraId="20665AF8" w14:textId="77777777" w:rsidR="00110735" w:rsidRPr="00383CCA" w:rsidRDefault="00110735" w:rsidP="00C45F87">
            <w:pPr>
              <w:spacing w:after="0" w:line="240" w:lineRule="auto"/>
              <w:rPr>
                <w:b/>
                <w:bCs/>
                <w:u w:val="single"/>
              </w:rPr>
            </w:pPr>
            <w:r w:rsidRPr="00383CCA">
              <w:rPr>
                <w:b/>
                <w:bCs/>
                <w:u w:val="single"/>
              </w:rPr>
              <w:t>Responsibility</w:t>
            </w:r>
          </w:p>
        </w:tc>
        <w:tc>
          <w:tcPr>
            <w:tcW w:w="0" w:type="auto"/>
            <w:vAlign w:val="center"/>
            <w:hideMark/>
          </w:tcPr>
          <w:p w14:paraId="11BC920C" w14:textId="77777777" w:rsidR="00110735" w:rsidRPr="00383CCA" w:rsidRDefault="00110735" w:rsidP="00C45F87">
            <w:pPr>
              <w:spacing w:after="0" w:line="240" w:lineRule="auto"/>
              <w:rPr>
                <w:b/>
                <w:bCs/>
                <w:u w:val="single"/>
              </w:rPr>
            </w:pPr>
            <w:r w:rsidRPr="00383CCA">
              <w:rPr>
                <w:b/>
                <w:bCs/>
                <w:u w:val="single"/>
              </w:rPr>
              <w:t>Resources</w:t>
            </w:r>
          </w:p>
        </w:tc>
        <w:tc>
          <w:tcPr>
            <w:tcW w:w="0" w:type="auto"/>
            <w:vAlign w:val="center"/>
            <w:hideMark/>
          </w:tcPr>
          <w:p w14:paraId="0A3B8172" w14:textId="77777777" w:rsidR="00110735" w:rsidRPr="00383CCA" w:rsidRDefault="00110735" w:rsidP="00C45F87">
            <w:pPr>
              <w:spacing w:after="0" w:line="240" w:lineRule="auto"/>
              <w:rPr>
                <w:b/>
                <w:bCs/>
                <w:u w:val="single"/>
              </w:rPr>
            </w:pPr>
            <w:r w:rsidRPr="00383CCA">
              <w:rPr>
                <w:b/>
                <w:bCs/>
                <w:u w:val="single"/>
              </w:rPr>
              <w:t>Timeline</w:t>
            </w:r>
          </w:p>
        </w:tc>
        <w:tc>
          <w:tcPr>
            <w:tcW w:w="0" w:type="auto"/>
            <w:vAlign w:val="center"/>
            <w:hideMark/>
          </w:tcPr>
          <w:p w14:paraId="27E1B6E6" w14:textId="77777777" w:rsidR="00110735" w:rsidRPr="00383CCA" w:rsidRDefault="00110735" w:rsidP="00C45F87">
            <w:pPr>
              <w:spacing w:after="0" w:line="240" w:lineRule="auto"/>
              <w:rPr>
                <w:b/>
                <w:bCs/>
                <w:u w:val="single"/>
              </w:rPr>
            </w:pPr>
            <w:r w:rsidRPr="00383CCA">
              <w:rPr>
                <w:b/>
                <w:bCs/>
                <w:u w:val="single"/>
              </w:rPr>
              <w:t>Success Measure</w:t>
            </w:r>
          </w:p>
        </w:tc>
      </w:tr>
      <w:tr w:rsidR="00110735" w:rsidRPr="00383CCA" w14:paraId="468A7AA7" w14:textId="77777777" w:rsidTr="00C45F87">
        <w:trPr>
          <w:tblCellSpacing w:w="15" w:type="dxa"/>
        </w:trPr>
        <w:tc>
          <w:tcPr>
            <w:tcW w:w="0" w:type="auto"/>
            <w:vAlign w:val="center"/>
            <w:hideMark/>
          </w:tcPr>
          <w:p w14:paraId="3F050612" w14:textId="77777777" w:rsidR="00110735" w:rsidRPr="00C45F87" w:rsidRDefault="00110735" w:rsidP="00C45F87">
            <w:pPr>
              <w:spacing w:after="0" w:line="240" w:lineRule="auto"/>
            </w:pPr>
            <w:r w:rsidRPr="00C45F87">
              <w:t xml:space="preserve">Project </w:t>
            </w:r>
            <w:proofErr w:type="gramStart"/>
            <w:r w:rsidRPr="00C45F87">
              <w:t>Lead</w:t>
            </w:r>
            <w:proofErr w:type="gramEnd"/>
            <w:r w:rsidRPr="00C45F87">
              <w:t xml:space="preserve"> to research and gain further understanding of co-production</w:t>
            </w:r>
          </w:p>
        </w:tc>
        <w:tc>
          <w:tcPr>
            <w:tcW w:w="0" w:type="auto"/>
            <w:vAlign w:val="center"/>
            <w:hideMark/>
          </w:tcPr>
          <w:p w14:paraId="3EC6B715" w14:textId="77777777" w:rsidR="00110735" w:rsidRPr="00C45F87" w:rsidRDefault="00110735" w:rsidP="00C45F87">
            <w:pPr>
              <w:spacing w:after="0" w:line="240" w:lineRule="auto"/>
            </w:pPr>
            <w:r w:rsidRPr="00C45F87">
              <w:t xml:space="preserve">Project lead </w:t>
            </w:r>
          </w:p>
        </w:tc>
        <w:tc>
          <w:tcPr>
            <w:tcW w:w="0" w:type="auto"/>
            <w:vAlign w:val="center"/>
            <w:hideMark/>
          </w:tcPr>
          <w:p w14:paraId="686A7299" w14:textId="77777777" w:rsidR="00110735" w:rsidRPr="00C45F87" w:rsidRDefault="00110735" w:rsidP="00C45F87">
            <w:pPr>
              <w:spacing w:after="0" w:line="240" w:lineRule="auto"/>
            </w:pPr>
            <w:proofErr w:type="gramStart"/>
            <w:r w:rsidRPr="00C45F87">
              <w:t>Co-workers</w:t>
            </w:r>
            <w:proofErr w:type="gramEnd"/>
            <w:r w:rsidRPr="00C45F87">
              <w:t xml:space="preserve"> knowledge, policies and research</w:t>
            </w:r>
          </w:p>
        </w:tc>
        <w:tc>
          <w:tcPr>
            <w:tcW w:w="0" w:type="auto"/>
            <w:vAlign w:val="center"/>
            <w:hideMark/>
          </w:tcPr>
          <w:p w14:paraId="56BB4CD8" w14:textId="77777777" w:rsidR="00110735" w:rsidRPr="00C45F87" w:rsidRDefault="00110735" w:rsidP="00C45F87">
            <w:pPr>
              <w:spacing w:after="0" w:line="240" w:lineRule="auto"/>
            </w:pPr>
            <w:r w:rsidRPr="00C45F87">
              <w:t>Month 1</w:t>
            </w:r>
          </w:p>
        </w:tc>
        <w:tc>
          <w:tcPr>
            <w:tcW w:w="0" w:type="auto"/>
            <w:vAlign w:val="center"/>
            <w:hideMark/>
          </w:tcPr>
          <w:p w14:paraId="6A7FDE92" w14:textId="77777777" w:rsidR="00110735" w:rsidRPr="00C45F87" w:rsidRDefault="00110735" w:rsidP="00C45F87">
            <w:pPr>
              <w:spacing w:after="0" w:line="240" w:lineRule="auto"/>
            </w:pPr>
            <w:r w:rsidRPr="00C45F87">
              <w:t xml:space="preserve">Project lead having a deeper understanding of their role </w:t>
            </w:r>
          </w:p>
        </w:tc>
      </w:tr>
      <w:tr w:rsidR="00110735" w:rsidRPr="00383CCA" w14:paraId="02D48381" w14:textId="77777777" w:rsidTr="00C45F87">
        <w:trPr>
          <w:tblCellSpacing w:w="15" w:type="dxa"/>
        </w:trPr>
        <w:tc>
          <w:tcPr>
            <w:tcW w:w="0" w:type="auto"/>
            <w:vAlign w:val="center"/>
            <w:hideMark/>
          </w:tcPr>
          <w:p w14:paraId="49903CEC" w14:textId="77777777" w:rsidR="00110735" w:rsidRPr="00C45F87" w:rsidRDefault="00110735" w:rsidP="00C45F87">
            <w:pPr>
              <w:spacing w:after="0" w:line="240" w:lineRule="auto"/>
            </w:pPr>
            <w:r w:rsidRPr="00C45F87">
              <w:t xml:space="preserve">Develop a co-production Policy and Strategy </w:t>
            </w:r>
          </w:p>
        </w:tc>
        <w:tc>
          <w:tcPr>
            <w:tcW w:w="0" w:type="auto"/>
            <w:vAlign w:val="center"/>
            <w:hideMark/>
          </w:tcPr>
          <w:p w14:paraId="3D7E04EC" w14:textId="77777777" w:rsidR="00110735" w:rsidRPr="00C45F87" w:rsidRDefault="00110735" w:rsidP="00C45F87">
            <w:pPr>
              <w:spacing w:after="0" w:line="240" w:lineRule="auto"/>
            </w:pPr>
            <w:r w:rsidRPr="00C45F87">
              <w:t>Project Lead + Service Users</w:t>
            </w:r>
          </w:p>
        </w:tc>
        <w:tc>
          <w:tcPr>
            <w:tcW w:w="0" w:type="auto"/>
            <w:vAlign w:val="center"/>
            <w:hideMark/>
          </w:tcPr>
          <w:p w14:paraId="268FADC0" w14:textId="77777777" w:rsidR="00110735" w:rsidRPr="00C45F87" w:rsidRDefault="00110735" w:rsidP="00C45F87">
            <w:pPr>
              <w:spacing w:after="0" w:line="240" w:lineRule="auto"/>
            </w:pPr>
            <w:r w:rsidRPr="00C45F87">
              <w:t>Templates, guidance</w:t>
            </w:r>
          </w:p>
        </w:tc>
        <w:tc>
          <w:tcPr>
            <w:tcW w:w="0" w:type="auto"/>
            <w:vAlign w:val="center"/>
            <w:hideMark/>
          </w:tcPr>
          <w:p w14:paraId="71095452" w14:textId="77777777" w:rsidR="00110735" w:rsidRPr="00C45F87" w:rsidRDefault="00110735" w:rsidP="00C45F87">
            <w:pPr>
              <w:spacing w:after="0" w:line="240" w:lineRule="auto"/>
            </w:pPr>
            <w:r w:rsidRPr="00C45F87">
              <w:t>Month 3</w:t>
            </w:r>
          </w:p>
        </w:tc>
        <w:tc>
          <w:tcPr>
            <w:tcW w:w="0" w:type="auto"/>
            <w:vAlign w:val="center"/>
            <w:hideMark/>
          </w:tcPr>
          <w:p w14:paraId="0DF4C920" w14:textId="77777777" w:rsidR="00110735" w:rsidRPr="00C45F87" w:rsidRDefault="00110735" w:rsidP="00C45F87">
            <w:pPr>
              <w:spacing w:after="0" w:line="240" w:lineRule="auto"/>
            </w:pPr>
            <w:r w:rsidRPr="00C45F87">
              <w:t xml:space="preserve">Policy and Strategy agreed </w:t>
            </w:r>
          </w:p>
        </w:tc>
      </w:tr>
      <w:tr w:rsidR="00110735" w:rsidRPr="00383CCA" w14:paraId="13493BCD" w14:textId="77777777" w:rsidTr="00C45F87">
        <w:trPr>
          <w:tblCellSpacing w:w="15" w:type="dxa"/>
        </w:trPr>
        <w:tc>
          <w:tcPr>
            <w:tcW w:w="0" w:type="auto"/>
            <w:vAlign w:val="center"/>
            <w:hideMark/>
          </w:tcPr>
          <w:p w14:paraId="2DC5AC27" w14:textId="77777777" w:rsidR="00110735" w:rsidRPr="00C45F87" w:rsidRDefault="00110735" w:rsidP="00C45F87">
            <w:pPr>
              <w:spacing w:after="0" w:line="240" w:lineRule="auto"/>
            </w:pPr>
            <w:r w:rsidRPr="00C45F87">
              <w:t>Recruit service users and staff through outreach and invitations</w:t>
            </w:r>
          </w:p>
        </w:tc>
        <w:tc>
          <w:tcPr>
            <w:tcW w:w="0" w:type="auto"/>
            <w:vAlign w:val="center"/>
            <w:hideMark/>
          </w:tcPr>
          <w:p w14:paraId="136A282B" w14:textId="77777777" w:rsidR="00110735" w:rsidRPr="00C45F87" w:rsidRDefault="00110735" w:rsidP="00C45F87">
            <w:pPr>
              <w:spacing w:after="0" w:line="240" w:lineRule="auto"/>
            </w:pPr>
            <w:r w:rsidRPr="00C45F87">
              <w:t xml:space="preserve">Project lead </w:t>
            </w:r>
          </w:p>
        </w:tc>
        <w:tc>
          <w:tcPr>
            <w:tcW w:w="0" w:type="auto"/>
            <w:vAlign w:val="center"/>
            <w:hideMark/>
          </w:tcPr>
          <w:p w14:paraId="6A93B57D" w14:textId="77777777" w:rsidR="00110735" w:rsidRPr="00C45F87" w:rsidRDefault="00110735" w:rsidP="00C45F87">
            <w:pPr>
              <w:spacing w:after="0" w:line="240" w:lineRule="auto"/>
            </w:pPr>
            <w:r w:rsidRPr="00C45F87">
              <w:t>Drop ins, emails, staff time</w:t>
            </w:r>
          </w:p>
        </w:tc>
        <w:tc>
          <w:tcPr>
            <w:tcW w:w="0" w:type="auto"/>
            <w:vAlign w:val="center"/>
            <w:hideMark/>
          </w:tcPr>
          <w:p w14:paraId="3FA65B45" w14:textId="77777777" w:rsidR="00110735" w:rsidRPr="00C45F87" w:rsidRDefault="00110735" w:rsidP="00C45F87">
            <w:pPr>
              <w:spacing w:after="0" w:line="240" w:lineRule="auto"/>
            </w:pPr>
            <w:r w:rsidRPr="00C45F87">
              <w:t>Month 3</w:t>
            </w:r>
          </w:p>
        </w:tc>
        <w:tc>
          <w:tcPr>
            <w:tcW w:w="0" w:type="auto"/>
            <w:vAlign w:val="center"/>
            <w:hideMark/>
          </w:tcPr>
          <w:p w14:paraId="6C083E41" w14:textId="77777777" w:rsidR="00110735" w:rsidRPr="00C45F87" w:rsidRDefault="00110735" w:rsidP="00C45F87">
            <w:pPr>
              <w:spacing w:after="0" w:line="240" w:lineRule="auto"/>
            </w:pPr>
            <w:r w:rsidRPr="00C45F87">
              <w:t>Minimum of 3 participants recruited</w:t>
            </w:r>
          </w:p>
        </w:tc>
      </w:tr>
      <w:tr w:rsidR="00110735" w:rsidRPr="00383CCA" w14:paraId="7195C788" w14:textId="77777777" w:rsidTr="00C45F87">
        <w:trPr>
          <w:tblCellSpacing w:w="15" w:type="dxa"/>
        </w:trPr>
        <w:tc>
          <w:tcPr>
            <w:tcW w:w="0" w:type="auto"/>
            <w:vAlign w:val="center"/>
            <w:hideMark/>
          </w:tcPr>
          <w:p w14:paraId="7B87E86F" w14:textId="77777777" w:rsidR="00110735" w:rsidRPr="00C45F87" w:rsidRDefault="00110735" w:rsidP="00C45F87">
            <w:pPr>
              <w:spacing w:after="0" w:line="240" w:lineRule="auto"/>
            </w:pPr>
            <w:r w:rsidRPr="00C45F87">
              <w:t>Develop Recruitment strategy + pathway</w:t>
            </w:r>
          </w:p>
        </w:tc>
        <w:tc>
          <w:tcPr>
            <w:tcW w:w="0" w:type="auto"/>
            <w:vAlign w:val="center"/>
            <w:hideMark/>
          </w:tcPr>
          <w:p w14:paraId="27ECD6AC" w14:textId="77777777" w:rsidR="00110735" w:rsidRPr="00C45F87" w:rsidRDefault="00110735" w:rsidP="00C45F87">
            <w:pPr>
              <w:spacing w:after="0" w:line="240" w:lineRule="auto"/>
            </w:pPr>
            <w:r w:rsidRPr="00C45F87">
              <w:t>Project lead + service users</w:t>
            </w:r>
          </w:p>
        </w:tc>
        <w:tc>
          <w:tcPr>
            <w:tcW w:w="0" w:type="auto"/>
            <w:vAlign w:val="center"/>
            <w:hideMark/>
          </w:tcPr>
          <w:p w14:paraId="43F45123" w14:textId="77777777" w:rsidR="00110735" w:rsidRPr="00C45F87" w:rsidRDefault="00110735" w:rsidP="00C45F87">
            <w:pPr>
              <w:spacing w:after="0" w:line="240" w:lineRule="auto"/>
            </w:pPr>
            <w:r w:rsidRPr="00C45F87">
              <w:t>Previous structure, conversations with service users</w:t>
            </w:r>
          </w:p>
        </w:tc>
        <w:tc>
          <w:tcPr>
            <w:tcW w:w="0" w:type="auto"/>
            <w:vAlign w:val="center"/>
            <w:hideMark/>
          </w:tcPr>
          <w:p w14:paraId="0ED97E97" w14:textId="77777777" w:rsidR="00110735" w:rsidRPr="00C45F87" w:rsidRDefault="00110735" w:rsidP="00C45F87">
            <w:pPr>
              <w:spacing w:after="0" w:line="240" w:lineRule="auto"/>
            </w:pPr>
            <w:r w:rsidRPr="00C45F87">
              <w:t xml:space="preserve">Month 2 </w:t>
            </w:r>
          </w:p>
        </w:tc>
        <w:tc>
          <w:tcPr>
            <w:tcW w:w="0" w:type="auto"/>
            <w:vAlign w:val="center"/>
            <w:hideMark/>
          </w:tcPr>
          <w:p w14:paraId="48DA1649" w14:textId="77777777" w:rsidR="00110735" w:rsidRPr="00C45F87" w:rsidRDefault="00110735" w:rsidP="00C45F87">
            <w:pPr>
              <w:spacing w:after="0" w:line="240" w:lineRule="auto"/>
            </w:pPr>
            <w:r w:rsidRPr="00C45F87">
              <w:t xml:space="preserve">Recruitment strategy agreed and in place </w:t>
            </w:r>
          </w:p>
        </w:tc>
      </w:tr>
      <w:tr w:rsidR="00110735" w:rsidRPr="00383CCA" w14:paraId="1AC6EEE7" w14:textId="77777777" w:rsidTr="00C45F87">
        <w:trPr>
          <w:tblCellSpacing w:w="15" w:type="dxa"/>
        </w:trPr>
        <w:tc>
          <w:tcPr>
            <w:tcW w:w="0" w:type="auto"/>
            <w:vAlign w:val="center"/>
            <w:hideMark/>
          </w:tcPr>
          <w:p w14:paraId="1A14A485" w14:textId="77777777" w:rsidR="00110735" w:rsidRPr="00C45F87" w:rsidRDefault="00110735" w:rsidP="00C45F87">
            <w:pPr>
              <w:spacing w:after="0" w:line="240" w:lineRule="auto"/>
            </w:pPr>
            <w:r w:rsidRPr="00C45F87">
              <w:t xml:space="preserve">Hold Co-production </w:t>
            </w:r>
            <w:proofErr w:type="gramStart"/>
            <w:r w:rsidRPr="00C45F87">
              <w:t>drop in</w:t>
            </w:r>
            <w:proofErr w:type="gramEnd"/>
            <w:r w:rsidRPr="00C45F87">
              <w:t xml:space="preserve"> sessions to discuss ideas and issues around the projects </w:t>
            </w:r>
          </w:p>
        </w:tc>
        <w:tc>
          <w:tcPr>
            <w:tcW w:w="0" w:type="auto"/>
            <w:vAlign w:val="center"/>
            <w:hideMark/>
          </w:tcPr>
          <w:p w14:paraId="24F83C63" w14:textId="77777777" w:rsidR="00110735" w:rsidRPr="00C45F87" w:rsidRDefault="00110735" w:rsidP="00C45F87">
            <w:pPr>
              <w:spacing w:after="0" w:line="240" w:lineRule="auto"/>
            </w:pPr>
            <w:r w:rsidRPr="00C45F87">
              <w:t>Project lead + co-production members</w:t>
            </w:r>
          </w:p>
        </w:tc>
        <w:tc>
          <w:tcPr>
            <w:tcW w:w="0" w:type="auto"/>
            <w:vAlign w:val="center"/>
            <w:hideMark/>
          </w:tcPr>
          <w:p w14:paraId="62317309" w14:textId="77777777" w:rsidR="00110735" w:rsidRPr="00C45F87" w:rsidRDefault="00110735" w:rsidP="00C45F87">
            <w:pPr>
              <w:spacing w:after="0" w:line="240" w:lineRule="auto"/>
            </w:pPr>
            <w:r w:rsidRPr="00C45F87">
              <w:t>Venue, refreshments</w:t>
            </w:r>
          </w:p>
        </w:tc>
        <w:tc>
          <w:tcPr>
            <w:tcW w:w="0" w:type="auto"/>
            <w:vAlign w:val="center"/>
            <w:hideMark/>
          </w:tcPr>
          <w:p w14:paraId="1E170EA4" w14:textId="77777777" w:rsidR="00110735" w:rsidRPr="00C45F87" w:rsidRDefault="00110735" w:rsidP="00C45F87">
            <w:pPr>
              <w:spacing w:after="0" w:line="240" w:lineRule="auto"/>
            </w:pPr>
            <w:r w:rsidRPr="00C45F87">
              <w:t>Months 3–5</w:t>
            </w:r>
          </w:p>
        </w:tc>
        <w:tc>
          <w:tcPr>
            <w:tcW w:w="0" w:type="auto"/>
            <w:vAlign w:val="center"/>
            <w:hideMark/>
          </w:tcPr>
          <w:p w14:paraId="75997268" w14:textId="77777777" w:rsidR="00110735" w:rsidRPr="00C45F87" w:rsidRDefault="00110735" w:rsidP="00C45F87">
            <w:pPr>
              <w:spacing w:after="0" w:line="240" w:lineRule="auto"/>
            </w:pPr>
            <w:r w:rsidRPr="00C45F87">
              <w:t>4 meetings completed</w:t>
            </w:r>
          </w:p>
        </w:tc>
      </w:tr>
      <w:tr w:rsidR="00110735" w:rsidRPr="00383CCA" w14:paraId="5F5C516F" w14:textId="77777777" w:rsidTr="00C45F87">
        <w:trPr>
          <w:tblCellSpacing w:w="15" w:type="dxa"/>
        </w:trPr>
        <w:tc>
          <w:tcPr>
            <w:tcW w:w="0" w:type="auto"/>
            <w:vAlign w:val="center"/>
            <w:hideMark/>
          </w:tcPr>
          <w:p w14:paraId="5CC7D5C7" w14:textId="77777777" w:rsidR="00110735" w:rsidRPr="00C45F87" w:rsidRDefault="00110735" w:rsidP="00C45F87">
            <w:pPr>
              <w:spacing w:after="0" w:line="240" w:lineRule="auto"/>
            </w:pPr>
            <w:r w:rsidRPr="00C45F87">
              <w:t xml:space="preserve">Begin to have peer led co-production groups </w:t>
            </w:r>
          </w:p>
        </w:tc>
        <w:tc>
          <w:tcPr>
            <w:tcW w:w="0" w:type="auto"/>
            <w:vAlign w:val="center"/>
            <w:hideMark/>
          </w:tcPr>
          <w:p w14:paraId="79612688" w14:textId="77777777" w:rsidR="00110735" w:rsidRPr="00C45F87" w:rsidRDefault="00110735" w:rsidP="00C45F87">
            <w:pPr>
              <w:spacing w:after="0" w:line="240" w:lineRule="auto"/>
            </w:pPr>
            <w:r w:rsidRPr="00C45F87">
              <w:t>Co-production Group</w:t>
            </w:r>
          </w:p>
        </w:tc>
        <w:tc>
          <w:tcPr>
            <w:tcW w:w="0" w:type="auto"/>
            <w:vAlign w:val="center"/>
            <w:hideMark/>
          </w:tcPr>
          <w:p w14:paraId="1F10172F" w14:textId="77777777" w:rsidR="00110735" w:rsidRPr="00C45F87" w:rsidRDefault="00110735" w:rsidP="00C45F87">
            <w:pPr>
              <w:spacing w:after="0" w:line="240" w:lineRule="auto"/>
            </w:pPr>
            <w:r w:rsidRPr="00C45F87">
              <w:t>Workshop outputs</w:t>
            </w:r>
          </w:p>
        </w:tc>
        <w:tc>
          <w:tcPr>
            <w:tcW w:w="0" w:type="auto"/>
            <w:vAlign w:val="center"/>
            <w:hideMark/>
          </w:tcPr>
          <w:p w14:paraId="47562F94" w14:textId="77777777" w:rsidR="00110735" w:rsidRPr="00C45F87" w:rsidRDefault="00110735" w:rsidP="00C45F87">
            <w:pPr>
              <w:spacing w:after="0" w:line="240" w:lineRule="auto"/>
            </w:pPr>
            <w:r w:rsidRPr="00C45F87">
              <w:t>Month 5</w:t>
            </w:r>
          </w:p>
        </w:tc>
        <w:tc>
          <w:tcPr>
            <w:tcW w:w="0" w:type="auto"/>
            <w:vAlign w:val="center"/>
            <w:hideMark/>
          </w:tcPr>
          <w:p w14:paraId="506C21DF" w14:textId="77777777" w:rsidR="00110735" w:rsidRPr="00C45F87" w:rsidRDefault="00110735" w:rsidP="00C45F87">
            <w:pPr>
              <w:spacing w:after="0" w:line="240" w:lineRule="auto"/>
            </w:pPr>
            <w:r w:rsidRPr="00C45F87">
              <w:t xml:space="preserve">6 groups completed </w:t>
            </w:r>
          </w:p>
        </w:tc>
      </w:tr>
      <w:tr w:rsidR="00110735" w:rsidRPr="00383CCA" w14:paraId="63C106DD" w14:textId="77777777" w:rsidTr="00C45F87">
        <w:trPr>
          <w:tblCellSpacing w:w="15" w:type="dxa"/>
        </w:trPr>
        <w:tc>
          <w:tcPr>
            <w:tcW w:w="0" w:type="auto"/>
            <w:vAlign w:val="center"/>
            <w:hideMark/>
          </w:tcPr>
          <w:p w14:paraId="73ACFEF7" w14:textId="77777777" w:rsidR="00110735" w:rsidRPr="00C45F87" w:rsidRDefault="00110735" w:rsidP="00C45F87">
            <w:pPr>
              <w:spacing w:after="0" w:line="240" w:lineRule="auto"/>
            </w:pPr>
            <w:r w:rsidRPr="00C45F87">
              <w:t>Collect and analyse participant feedback</w:t>
            </w:r>
          </w:p>
        </w:tc>
        <w:tc>
          <w:tcPr>
            <w:tcW w:w="0" w:type="auto"/>
            <w:vAlign w:val="center"/>
            <w:hideMark/>
          </w:tcPr>
          <w:p w14:paraId="4EBE3C4C" w14:textId="77777777" w:rsidR="00110735" w:rsidRPr="00C45F87" w:rsidRDefault="00110735" w:rsidP="00C45F87">
            <w:pPr>
              <w:spacing w:after="0" w:line="240" w:lineRule="auto"/>
            </w:pPr>
            <w:r w:rsidRPr="00C45F87">
              <w:t>Project Lead</w:t>
            </w:r>
          </w:p>
        </w:tc>
        <w:tc>
          <w:tcPr>
            <w:tcW w:w="0" w:type="auto"/>
            <w:vAlign w:val="center"/>
            <w:hideMark/>
          </w:tcPr>
          <w:p w14:paraId="731BFF1B" w14:textId="77777777" w:rsidR="00110735" w:rsidRPr="00C45F87" w:rsidRDefault="00110735" w:rsidP="00C45F87">
            <w:pPr>
              <w:spacing w:after="0" w:line="240" w:lineRule="auto"/>
            </w:pPr>
            <w:r w:rsidRPr="00C45F87">
              <w:t>Surveys</w:t>
            </w:r>
          </w:p>
        </w:tc>
        <w:tc>
          <w:tcPr>
            <w:tcW w:w="0" w:type="auto"/>
            <w:vAlign w:val="center"/>
            <w:hideMark/>
          </w:tcPr>
          <w:p w14:paraId="1416A44D" w14:textId="77777777" w:rsidR="00110735" w:rsidRPr="00C45F87" w:rsidRDefault="00110735" w:rsidP="00C45F87">
            <w:pPr>
              <w:spacing w:after="0" w:line="240" w:lineRule="auto"/>
            </w:pPr>
            <w:r w:rsidRPr="00C45F87">
              <w:t>Month 6</w:t>
            </w:r>
          </w:p>
        </w:tc>
        <w:tc>
          <w:tcPr>
            <w:tcW w:w="0" w:type="auto"/>
            <w:vAlign w:val="center"/>
            <w:hideMark/>
          </w:tcPr>
          <w:p w14:paraId="43A9CA41" w14:textId="77777777" w:rsidR="00110735" w:rsidRPr="00C45F87" w:rsidRDefault="00110735" w:rsidP="00C45F87">
            <w:pPr>
              <w:spacing w:after="0" w:line="240" w:lineRule="auto"/>
            </w:pPr>
            <w:r w:rsidRPr="00C45F87">
              <w:t>≥75% positive feedback</w:t>
            </w:r>
          </w:p>
        </w:tc>
      </w:tr>
      <w:tr w:rsidR="00110735" w:rsidRPr="00383CCA" w14:paraId="4D200039" w14:textId="77777777" w:rsidTr="00C45F87">
        <w:trPr>
          <w:tblCellSpacing w:w="15" w:type="dxa"/>
        </w:trPr>
        <w:tc>
          <w:tcPr>
            <w:tcW w:w="0" w:type="auto"/>
            <w:vAlign w:val="center"/>
            <w:hideMark/>
          </w:tcPr>
          <w:p w14:paraId="7F3131A9" w14:textId="77777777" w:rsidR="00110735" w:rsidRPr="00C45F87" w:rsidRDefault="00110735" w:rsidP="00C45F87">
            <w:pPr>
              <w:spacing w:after="0" w:line="240" w:lineRule="auto"/>
            </w:pPr>
            <w:r w:rsidRPr="00C45F87">
              <w:t>Share learning and recommendations with leadership</w:t>
            </w:r>
          </w:p>
        </w:tc>
        <w:tc>
          <w:tcPr>
            <w:tcW w:w="0" w:type="auto"/>
            <w:vAlign w:val="center"/>
            <w:hideMark/>
          </w:tcPr>
          <w:p w14:paraId="1D4B1762" w14:textId="77777777" w:rsidR="00110735" w:rsidRPr="00C45F87" w:rsidRDefault="00110735" w:rsidP="00C45F87">
            <w:pPr>
              <w:spacing w:after="0" w:line="240" w:lineRule="auto"/>
            </w:pPr>
            <w:r w:rsidRPr="00C45F87">
              <w:t>Project Lead</w:t>
            </w:r>
          </w:p>
        </w:tc>
        <w:tc>
          <w:tcPr>
            <w:tcW w:w="0" w:type="auto"/>
            <w:vAlign w:val="center"/>
            <w:hideMark/>
          </w:tcPr>
          <w:p w14:paraId="64CCCF29" w14:textId="77777777" w:rsidR="00110735" w:rsidRPr="00C45F87" w:rsidRDefault="00110735" w:rsidP="00C45F87">
            <w:pPr>
              <w:spacing w:after="0" w:line="240" w:lineRule="auto"/>
            </w:pPr>
            <w:r w:rsidRPr="00C45F87">
              <w:t>Report</w:t>
            </w:r>
          </w:p>
        </w:tc>
        <w:tc>
          <w:tcPr>
            <w:tcW w:w="0" w:type="auto"/>
            <w:vAlign w:val="center"/>
            <w:hideMark/>
          </w:tcPr>
          <w:p w14:paraId="20343974" w14:textId="454DEF88" w:rsidR="00110735" w:rsidRPr="00C45F87" w:rsidRDefault="00110735" w:rsidP="00C45F87">
            <w:pPr>
              <w:spacing w:after="0" w:line="240" w:lineRule="auto"/>
            </w:pPr>
            <w:r w:rsidRPr="00C45F87">
              <w:t>Month 12</w:t>
            </w:r>
          </w:p>
        </w:tc>
        <w:tc>
          <w:tcPr>
            <w:tcW w:w="0" w:type="auto"/>
            <w:vAlign w:val="center"/>
            <w:hideMark/>
          </w:tcPr>
          <w:p w14:paraId="0E8CDDA7" w14:textId="77777777" w:rsidR="00110735" w:rsidRPr="00C45F87" w:rsidRDefault="00110735" w:rsidP="00C45F87">
            <w:pPr>
              <w:spacing w:after="0" w:line="240" w:lineRule="auto"/>
            </w:pPr>
            <w:r w:rsidRPr="00C45F87">
              <w:t>Report submitted</w:t>
            </w:r>
          </w:p>
        </w:tc>
      </w:tr>
    </w:tbl>
    <w:p w14:paraId="19DDCD89" w14:textId="44F0B4EB" w:rsidR="00C847EE" w:rsidRPr="00C847EE" w:rsidRDefault="00C847EE" w:rsidP="00C45F87">
      <w:pPr>
        <w:spacing w:after="0" w:line="240" w:lineRule="auto"/>
        <w:ind w:left="720"/>
        <w:rPr>
          <w:rFonts w:asciiTheme="majorHAnsi" w:eastAsia="Times New Roman" w:hAnsiTheme="majorHAnsi" w:cs="Times New Roman"/>
          <w:sz w:val="24"/>
          <w:szCs w:val="24"/>
          <w:lang w:eastAsia="en-GB"/>
        </w:rPr>
      </w:pPr>
    </w:p>
    <w:p w14:paraId="6C7D6E04" w14:textId="6D22D0A4" w:rsidR="007D38FE" w:rsidRPr="007D38FE" w:rsidRDefault="007D38FE" w:rsidP="00C45F87">
      <w:pPr>
        <w:spacing w:after="0" w:line="240" w:lineRule="auto"/>
        <w:rPr>
          <w:rFonts w:ascii="Sofia Pro Medium" w:hAnsi="Sofia Pro Medium" w:cstheme="minorHAnsi"/>
          <w:b/>
          <w:bCs/>
          <w:i/>
          <w:color w:val="FF0000"/>
        </w:rPr>
      </w:pPr>
    </w:p>
    <w:p w14:paraId="0EF1E34B" w14:textId="77777777" w:rsidR="007D38FE" w:rsidRPr="007D38FE" w:rsidRDefault="007D38FE" w:rsidP="00C45F87">
      <w:pPr>
        <w:spacing w:after="0" w:line="240" w:lineRule="auto"/>
        <w:rPr>
          <w:rFonts w:ascii="Sofia Pro Medium" w:hAnsi="Sofia Pro Medium" w:cstheme="minorHAnsi"/>
          <w:iCs/>
          <w:color w:val="FF0000"/>
        </w:rPr>
        <w:sectPr w:rsidR="007D38FE" w:rsidRPr="007D38FE" w:rsidSect="002C7680">
          <w:pgSz w:w="11906" w:h="16838"/>
          <w:pgMar w:top="1440" w:right="1440" w:bottom="709" w:left="1440" w:header="709" w:footer="709" w:gutter="0"/>
          <w:cols w:space="708"/>
          <w:titlePg/>
          <w:docGrid w:linePitch="360"/>
        </w:sectPr>
      </w:pPr>
    </w:p>
    <w:p w14:paraId="6B59C541" w14:textId="57E0A800" w:rsidR="00DF5FF1" w:rsidRPr="00247ECC" w:rsidRDefault="00DF5FF1" w:rsidP="00C45F87">
      <w:pPr>
        <w:pStyle w:val="Heading1"/>
        <w:spacing w:before="0" w:after="0" w:line="240" w:lineRule="auto"/>
        <w:rPr>
          <w:rFonts w:ascii="Sofia Pro Medium" w:hAnsi="Sofia Pro Medium"/>
        </w:rPr>
      </w:pPr>
    </w:p>
    <w:sectPr w:rsidR="00DF5FF1" w:rsidRPr="00247ECC" w:rsidSect="002C7680">
      <w:pgSz w:w="16838" w:h="11906" w:orient="landscape"/>
      <w:pgMar w:top="709"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04E9E" w14:textId="77777777" w:rsidR="00E9105D" w:rsidRDefault="00E9105D">
      <w:pPr>
        <w:spacing w:after="0" w:line="240" w:lineRule="auto"/>
      </w:pPr>
      <w:r>
        <w:separator/>
      </w:r>
    </w:p>
  </w:endnote>
  <w:endnote w:type="continuationSeparator" w:id="0">
    <w:p w14:paraId="296A8138" w14:textId="77777777" w:rsidR="00E9105D" w:rsidRDefault="00E9105D">
      <w:pPr>
        <w:spacing w:after="0" w:line="240" w:lineRule="auto"/>
      </w:pPr>
      <w:r>
        <w:continuationSeparator/>
      </w:r>
    </w:p>
  </w:endnote>
  <w:endnote w:type="continuationNotice" w:id="1">
    <w:p w14:paraId="7A57F439" w14:textId="77777777" w:rsidR="00E9105D" w:rsidRDefault="00E910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fia Pro">
    <w:altName w:val="Calibri"/>
    <w:panose1 w:val="00000000000000000000"/>
    <w:charset w:val="00"/>
    <w:family w:val="swiss"/>
    <w:notTrueType/>
    <w:pitch w:val="variable"/>
    <w:sig w:usb0="A000022F" w:usb1="5000004B" w:usb2="00000000" w:usb3="00000000" w:csb0="00000097" w:csb1="00000000"/>
  </w:font>
  <w:font w:name="Sofia Pro Medium">
    <w:altName w:val="Calibri"/>
    <w:charset w:val="00"/>
    <w:family w:val="swiss"/>
    <w:pitch w:val="variable"/>
    <w:sig w:usb0="A000002F" w:usb1="50000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638091"/>
      <w:docPartObj>
        <w:docPartGallery w:val="Page Numbers (Bottom of Page)"/>
        <w:docPartUnique/>
      </w:docPartObj>
    </w:sdtPr>
    <w:sdtEndPr>
      <w:rPr>
        <w:noProof/>
      </w:rPr>
    </w:sdtEndPr>
    <w:sdtContent>
      <w:p w14:paraId="4F2F41A5" w14:textId="77777777" w:rsidR="00D72219" w:rsidRDefault="00D722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F64921" w14:textId="77777777" w:rsidR="00D72219" w:rsidRDefault="00D72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33267" w14:textId="77777777" w:rsidR="00E9105D" w:rsidRDefault="00E9105D">
      <w:pPr>
        <w:spacing w:after="0" w:line="240" w:lineRule="auto"/>
      </w:pPr>
      <w:r>
        <w:separator/>
      </w:r>
    </w:p>
  </w:footnote>
  <w:footnote w:type="continuationSeparator" w:id="0">
    <w:p w14:paraId="271805A2" w14:textId="77777777" w:rsidR="00E9105D" w:rsidRDefault="00E9105D">
      <w:pPr>
        <w:spacing w:after="0" w:line="240" w:lineRule="auto"/>
      </w:pPr>
      <w:r>
        <w:continuationSeparator/>
      </w:r>
    </w:p>
  </w:footnote>
  <w:footnote w:type="continuationNotice" w:id="1">
    <w:p w14:paraId="1F89EC29" w14:textId="77777777" w:rsidR="00E9105D" w:rsidRDefault="00E910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BD2"/>
    <w:multiLevelType w:val="multilevel"/>
    <w:tmpl w:val="71F2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24394"/>
    <w:multiLevelType w:val="multilevel"/>
    <w:tmpl w:val="83EA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4351C"/>
    <w:multiLevelType w:val="multilevel"/>
    <w:tmpl w:val="86A6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E6B63"/>
    <w:multiLevelType w:val="multilevel"/>
    <w:tmpl w:val="25C6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A4DB6"/>
    <w:multiLevelType w:val="multilevel"/>
    <w:tmpl w:val="122E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63885"/>
    <w:multiLevelType w:val="multilevel"/>
    <w:tmpl w:val="E798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36340"/>
    <w:multiLevelType w:val="multilevel"/>
    <w:tmpl w:val="A048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A7B60"/>
    <w:multiLevelType w:val="multilevel"/>
    <w:tmpl w:val="A704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028CF"/>
    <w:multiLevelType w:val="multilevel"/>
    <w:tmpl w:val="901C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E30C1"/>
    <w:multiLevelType w:val="hybridMultilevel"/>
    <w:tmpl w:val="CC08EB90"/>
    <w:lvl w:ilvl="0" w:tplc="ADD073BC">
      <w:start w:val="1"/>
      <w:numFmt w:val="bullet"/>
      <w:lvlText w:val=""/>
      <w:lvlJc w:val="left"/>
      <w:pPr>
        <w:ind w:left="720" w:hanging="360"/>
      </w:pPr>
      <w:rPr>
        <w:rFonts w:ascii="Symbol" w:hAnsi="Symbol" w:hint="default"/>
      </w:rPr>
    </w:lvl>
    <w:lvl w:ilvl="1" w:tplc="63CE5138">
      <w:start w:val="1"/>
      <w:numFmt w:val="bullet"/>
      <w:lvlText w:val="o"/>
      <w:lvlJc w:val="left"/>
      <w:pPr>
        <w:ind w:left="1440" w:hanging="360"/>
      </w:pPr>
      <w:rPr>
        <w:rFonts w:ascii="Courier New" w:hAnsi="Courier New" w:hint="default"/>
      </w:rPr>
    </w:lvl>
    <w:lvl w:ilvl="2" w:tplc="5EC41CE4">
      <w:start w:val="1"/>
      <w:numFmt w:val="bullet"/>
      <w:lvlText w:val=""/>
      <w:lvlJc w:val="left"/>
      <w:pPr>
        <w:ind w:left="2160" w:hanging="360"/>
      </w:pPr>
      <w:rPr>
        <w:rFonts w:ascii="Wingdings" w:hAnsi="Wingdings" w:hint="default"/>
      </w:rPr>
    </w:lvl>
    <w:lvl w:ilvl="3" w:tplc="A73C3454">
      <w:start w:val="1"/>
      <w:numFmt w:val="bullet"/>
      <w:lvlText w:val=""/>
      <w:lvlJc w:val="left"/>
      <w:pPr>
        <w:ind w:left="2880" w:hanging="360"/>
      </w:pPr>
      <w:rPr>
        <w:rFonts w:ascii="Symbol" w:hAnsi="Symbol" w:hint="default"/>
      </w:rPr>
    </w:lvl>
    <w:lvl w:ilvl="4" w:tplc="CE8441DE">
      <w:start w:val="1"/>
      <w:numFmt w:val="bullet"/>
      <w:lvlText w:val="o"/>
      <w:lvlJc w:val="left"/>
      <w:pPr>
        <w:ind w:left="3600" w:hanging="360"/>
      </w:pPr>
      <w:rPr>
        <w:rFonts w:ascii="Courier New" w:hAnsi="Courier New" w:hint="default"/>
      </w:rPr>
    </w:lvl>
    <w:lvl w:ilvl="5" w:tplc="4858D560">
      <w:start w:val="1"/>
      <w:numFmt w:val="bullet"/>
      <w:lvlText w:val=""/>
      <w:lvlJc w:val="left"/>
      <w:pPr>
        <w:ind w:left="4320" w:hanging="360"/>
      </w:pPr>
      <w:rPr>
        <w:rFonts w:ascii="Wingdings" w:hAnsi="Wingdings" w:hint="default"/>
      </w:rPr>
    </w:lvl>
    <w:lvl w:ilvl="6" w:tplc="42505960">
      <w:start w:val="1"/>
      <w:numFmt w:val="bullet"/>
      <w:lvlText w:val=""/>
      <w:lvlJc w:val="left"/>
      <w:pPr>
        <w:ind w:left="5040" w:hanging="360"/>
      </w:pPr>
      <w:rPr>
        <w:rFonts w:ascii="Symbol" w:hAnsi="Symbol" w:hint="default"/>
      </w:rPr>
    </w:lvl>
    <w:lvl w:ilvl="7" w:tplc="3AE4BDBA">
      <w:start w:val="1"/>
      <w:numFmt w:val="bullet"/>
      <w:lvlText w:val="o"/>
      <w:lvlJc w:val="left"/>
      <w:pPr>
        <w:ind w:left="5760" w:hanging="360"/>
      </w:pPr>
      <w:rPr>
        <w:rFonts w:ascii="Courier New" w:hAnsi="Courier New" w:hint="default"/>
      </w:rPr>
    </w:lvl>
    <w:lvl w:ilvl="8" w:tplc="3BD239A6">
      <w:start w:val="1"/>
      <w:numFmt w:val="bullet"/>
      <w:lvlText w:val=""/>
      <w:lvlJc w:val="left"/>
      <w:pPr>
        <w:ind w:left="6480" w:hanging="360"/>
      </w:pPr>
      <w:rPr>
        <w:rFonts w:ascii="Wingdings" w:hAnsi="Wingdings" w:hint="default"/>
      </w:rPr>
    </w:lvl>
  </w:abstractNum>
  <w:abstractNum w:abstractNumId="10" w15:restartNumberingAfterBreak="0">
    <w:nsid w:val="243D7E9B"/>
    <w:multiLevelType w:val="multilevel"/>
    <w:tmpl w:val="E79871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5D7D865"/>
    <w:multiLevelType w:val="hybridMultilevel"/>
    <w:tmpl w:val="AFBA0492"/>
    <w:lvl w:ilvl="0" w:tplc="8FB6A8EA">
      <w:start w:val="1"/>
      <w:numFmt w:val="bullet"/>
      <w:lvlText w:val=""/>
      <w:lvlJc w:val="left"/>
      <w:pPr>
        <w:ind w:left="720" w:hanging="360"/>
      </w:pPr>
      <w:rPr>
        <w:rFonts w:ascii="Symbol" w:hAnsi="Symbol" w:hint="default"/>
      </w:rPr>
    </w:lvl>
    <w:lvl w:ilvl="1" w:tplc="90E87A1C">
      <w:start w:val="1"/>
      <w:numFmt w:val="bullet"/>
      <w:lvlText w:val="o"/>
      <w:lvlJc w:val="left"/>
      <w:pPr>
        <w:ind w:left="1440" w:hanging="360"/>
      </w:pPr>
      <w:rPr>
        <w:rFonts w:ascii="Courier New" w:hAnsi="Courier New" w:hint="default"/>
      </w:rPr>
    </w:lvl>
    <w:lvl w:ilvl="2" w:tplc="FA10F9B8">
      <w:start w:val="1"/>
      <w:numFmt w:val="bullet"/>
      <w:lvlText w:val=""/>
      <w:lvlJc w:val="left"/>
      <w:pPr>
        <w:ind w:left="2160" w:hanging="360"/>
      </w:pPr>
      <w:rPr>
        <w:rFonts w:ascii="Wingdings" w:hAnsi="Wingdings" w:hint="default"/>
      </w:rPr>
    </w:lvl>
    <w:lvl w:ilvl="3" w:tplc="91A4ED22">
      <w:start w:val="1"/>
      <w:numFmt w:val="bullet"/>
      <w:lvlText w:val=""/>
      <w:lvlJc w:val="left"/>
      <w:pPr>
        <w:ind w:left="2880" w:hanging="360"/>
      </w:pPr>
      <w:rPr>
        <w:rFonts w:ascii="Symbol" w:hAnsi="Symbol" w:hint="default"/>
      </w:rPr>
    </w:lvl>
    <w:lvl w:ilvl="4" w:tplc="CFD48C00">
      <w:start w:val="1"/>
      <w:numFmt w:val="bullet"/>
      <w:lvlText w:val="o"/>
      <w:lvlJc w:val="left"/>
      <w:pPr>
        <w:ind w:left="3600" w:hanging="360"/>
      </w:pPr>
      <w:rPr>
        <w:rFonts w:ascii="Courier New" w:hAnsi="Courier New" w:hint="default"/>
      </w:rPr>
    </w:lvl>
    <w:lvl w:ilvl="5" w:tplc="780E367C">
      <w:start w:val="1"/>
      <w:numFmt w:val="bullet"/>
      <w:lvlText w:val=""/>
      <w:lvlJc w:val="left"/>
      <w:pPr>
        <w:ind w:left="4320" w:hanging="360"/>
      </w:pPr>
      <w:rPr>
        <w:rFonts w:ascii="Wingdings" w:hAnsi="Wingdings" w:hint="default"/>
      </w:rPr>
    </w:lvl>
    <w:lvl w:ilvl="6" w:tplc="79A662CC">
      <w:start w:val="1"/>
      <w:numFmt w:val="bullet"/>
      <w:lvlText w:val=""/>
      <w:lvlJc w:val="left"/>
      <w:pPr>
        <w:ind w:left="5040" w:hanging="360"/>
      </w:pPr>
      <w:rPr>
        <w:rFonts w:ascii="Symbol" w:hAnsi="Symbol" w:hint="default"/>
      </w:rPr>
    </w:lvl>
    <w:lvl w:ilvl="7" w:tplc="996E8B1C">
      <w:start w:val="1"/>
      <w:numFmt w:val="bullet"/>
      <w:lvlText w:val="o"/>
      <w:lvlJc w:val="left"/>
      <w:pPr>
        <w:ind w:left="5760" w:hanging="360"/>
      </w:pPr>
      <w:rPr>
        <w:rFonts w:ascii="Courier New" w:hAnsi="Courier New" w:hint="default"/>
      </w:rPr>
    </w:lvl>
    <w:lvl w:ilvl="8" w:tplc="2A2EA4CE">
      <w:start w:val="1"/>
      <w:numFmt w:val="bullet"/>
      <w:lvlText w:val=""/>
      <w:lvlJc w:val="left"/>
      <w:pPr>
        <w:ind w:left="6480" w:hanging="360"/>
      </w:pPr>
      <w:rPr>
        <w:rFonts w:ascii="Wingdings" w:hAnsi="Wingdings" w:hint="default"/>
      </w:rPr>
    </w:lvl>
  </w:abstractNum>
  <w:abstractNum w:abstractNumId="12" w15:restartNumberingAfterBreak="0">
    <w:nsid w:val="29B94C1B"/>
    <w:multiLevelType w:val="multilevel"/>
    <w:tmpl w:val="C862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87F3B"/>
    <w:multiLevelType w:val="multilevel"/>
    <w:tmpl w:val="AD9E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14ECB"/>
    <w:multiLevelType w:val="multilevel"/>
    <w:tmpl w:val="E79871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160755F"/>
    <w:multiLevelType w:val="multilevel"/>
    <w:tmpl w:val="30A8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5E628A"/>
    <w:multiLevelType w:val="multilevel"/>
    <w:tmpl w:val="0438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B240F"/>
    <w:multiLevelType w:val="multilevel"/>
    <w:tmpl w:val="24BC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7208E"/>
    <w:multiLevelType w:val="multilevel"/>
    <w:tmpl w:val="2C34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1187C"/>
    <w:multiLevelType w:val="hybridMultilevel"/>
    <w:tmpl w:val="5C4A084E"/>
    <w:lvl w:ilvl="0" w:tplc="1AF45472">
      <w:start w:val="1"/>
      <w:numFmt w:val="bullet"/>
      <w:lvlText w:val=""/>
      <w:lvlJc w:val="left"/>
      <w:pPr>
        <w:ind w:left="720" w:hanging="360"/>
      </w:pPr>
      <w:rPr>
        <w:rFonts w:ascii="Symbol" w:hAnsi="Symbol" w:hint="default"/>
      </w:rPr>
    </w:lvl>
    <w:lvl w:ilvl="1" w:tplc="067C0C16">
      <w:start w:val="1"/>
      <w:numFmt w:val="bullet"/>
      <w:lvlText w:val="o"/>
      <w:lvlJc w:val="left"/>
      <w:pPr>
        <w:ind w:left="1440" w:hanging="360"/>
      </w:pPr>
      <w:rPr>
        <w:rFonts w:ascii="Courier New" w:hAnsi="Courier New" w:hint="default"/>
      </w:rPr>
    </w:lvl>
    <w:lvl w:ilvl="2" w:tplc="27A44C92">
      <w:start w:val="1"/>
      <w:numFmt w:val="bullet"/>
      <w:lvlText w:val=""/>
      <w:lvlJc w:val="left"/>
      <w:pPr>
        <w:ind w:left="2160" w:hanging="360"/>
      </w:pPr>
      <w:rPr>
        <w:rFonts w:ascii="Wingdings" w:hAnsi="Wingdings" w:hint="default"/>
      </w:rPr>
    </w:lvl>
    <w:lvl w:ilvl="3" w:tplc="F2DA5164">
      <w:start w:val="1"/>
      <w:numFmt w:val="bullet"/>
      <w:lvlText w:val=""/>
      <w:lvlJc w:val="left"/>
      <w:pPr>
        <w:ind w:left="2880" w:hanging="360"/>
      </w:pPr>
      <w:rPr>
        <w:rFonts w:ascii="Symbol" w:hAnsi="Symbol" w:hint="default"/>
      </w:rPr>
    </w:lvl>
    <w:lvl w:ilvl="4" w:tplc="C902D510">
      <w:start w:val="1"/>
      <w:numFmt w:val="bullet"/>
      <w:lvlText w:val="o"/>
      <w:lvlJc w:val="left"/>
      <w:pPr>
        <w:ind w:left="3600" w:hanging="360"/>
      </w:pPr>
      <w:rPr>
        <w:rFonts w:ascii="Courier New" w:hAnsi="Courier New" w:hint="default"/>
      </w:rPr>
    </w:lvl>
    <w:lvl w:ilvl="5" w:tplc="5378AD28">
      <w:start w:val="1"/>
      <w:numFmt w:val="bullet"/>
      <w:lvlText w:val=""/>
      <w:lvlJc w:val="left"/>
      <w:pPr>
        <w:ind w:left="4320" w:hanging="360"/>
      </w:pPr>
      <w:rPr>
        <w:rFonts w:ascii="Wingdings" w:hAnsi="Wingdings" w:hint="default"/>
      </w:rPr>
    </w:lvl>
    <w:lvl w:ilvl="6" w:tplc="66AC6A70">
      <w:start w:val="1"/>
      <w:numFmt w:val="bullet"/>
      <w:lvlText w:val=""/>
      <w:lvlJc w:val="left"/>
      <w:pPr>
        <w:ind w:left="5040" w:hanging="360"/>
      </w:pPr>
      <w:rPr>
        <w:rFonts w:ascii="Symbol" w:hAnsi="Symbol" w:hint="default"/>
      </w:rPr>
    </w:lvl>
    <w:lvl w:ilvl="7" w:tplc="BD3C3478">
      <w:start w:val="1"/>
      <w:numFmt w:val="bullet"/>
      <w:lvlText w:val="o"/>
      <w:lvlJc w:val="left"/>
      <w:pPr>
        <w:ind w:left="5760" w:hanging="360"/>
      </w:pPr>
      <w:rPr>
        <w:rFonts w:ascii="Courier New" w:hAnsi="Courier New" w:hint="default"/>
      </w:rPr>
    </w:lvl>
    <w:lvl w:ilvl="8" w:tplc="5836AA36">
      <w:start w:val="1"/>
      <w:numFmt w:val="bullet"/>
      <w:lvlText w:val=""/>
      <w:lvlJc w:val="left"/>
      <w:pPr>
        <w:ind w:left="6480" w:hanging="360"/>
      </w:pPr>
      <w:rPr>
        <w:rFonts w:ascii="Wingdings" w:hAnsi="Wingdings" w:hint="default"/>
      </w:rPr>
    </w:lvl>
  </w:abstractNum>
  <w:abstractNum w:abstractNumId="20" w15:restartNumberingAfterBreak="0">
    <w:nsid w:val="4E333420"/>
    <w:multiLevelType w:val="multilevel"/>
    <w:tmpl w:val="BC3CE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940E1"/>
    <w:multiLevelType w:val="multilevel"/>
    <w:tmpl w:val="665A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52452"/>
    <w:multiLevelType w:val="multilevel"/>
    <w:tmpl w:val="4DB8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629B8"/>
    <w:multiLevelType w:val="multilevel"/>
    <w:tmpl w:val="4B10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9F66D2"/>
    <w:multiLevelType w:val="multilevel"/>
    <w:tmpl w:val="BF52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350985">
    <w:abstractNumId w:val="9"/>
  </w:num>
  <w:num w:numId="2" w16cid:durableId="1312905197">
    <w:abstractNumId w:val="19"/>
  </w:num>
  <w:num w:numId="3" w16cid:durableId="2068186945">
    <w:abstractNumId w:val="11"/>
  </w:num>
  <w:num w:numId="4" w16cid:durableId="1089811375">
    <w:abstractNumId w:val="5"/>
  </w:num>
  <w:num w:numId="5" w16cid:durableId="404570023">
    <w:abstractNumId w:val="15"/>
  </w:num>
  <w:num w:numId="6" w16cid:durableId="1176070901">
    <w:abstractNumId w:val="3"/>
  </w:num>
  <w:num w:numId="7" w16cid:durableId="1165513400">
    <w:abstractNumId w:val="0"/>
  </w:num>
  <w:num w:numId="8" w16cid:durableId="401487239">
    <w:abstractNumId w:val="8"/>
  </w:num>
  <w:num w:numId="9" w16cid:durableId="1831630982">
    <w:abstractNumId w:val="13"/>
  </w:num>
  <w:num w:numId="10" w16cid:durableId="1817797408">
    <w:abstractNumId w:val="24"/>
  </w:num>
  <w:num w:numId="11" w16cid:durableId="1905605599">
    <w:abstractNumId w:val="4"/>
  </w:num>
  <w:num w:numId="12" w16cid:durableId="348724599">
    <w:abstractNumId w:val="1"/>
  </w:num>
  <w:num w:numId="13" w16cid:durableId="1348603686">
    <w:abstractNumId w:val="6"/>
  </w:num>
  <w:num w:numId="14" w16cid:durableId="1065494727">
    <w:abstractNumId w:val="22"/>
  </w:num>
  <w:num w:numId="15" w16cid:durableId="858548399">
    <w:abstractNumId w:val="2"/>
  </w:num>
  <w:num w:numId="16" w16cid:durableId="755129695">
    <w:abstractNumId w:val="20"/>
  </w:num>
  <w:num w:numId="17" w16cid:durableId="702636049">
    <w:abstractNumId w:val="23"/>
  </w:num>
  <w:num w:numId="18" w16cid:durableId="704520008">
    <w:abstractNumId w:val="16"/>
  </w:num>
  <w:num w:numId="19" w16cid:durableId="1194464842">
    <w:abstractNumId w:val="17"/>
  </w:num>
  <w:num w:numId="20" w16cid:durableId="622466007">
    <w:abstractNumId w:val="18"/>
  </w:num>
  <w:num w:numId="21" w16cid:durableId="2129660098">
    <w:abstractNumId w:val="21"/>
  </w:num>
  <w:num w:numId="22" w16cid:durableId="473571173">
    <w:abstractNumId w:val="12"/>
  </w:num>
  <w:num w:numId="23" w16cid:durableId="1749422598">
    <w:abstractNumId w:val="7"/>
  </w:num>
  <w:num w:numId="24" w16cid:durableId="1247151575">
    <w:abstractNumId w:val="14"/>
  </w:num>
  <w:num w:numId="25" w16cid:durableId="1778717951">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2A"/>
    <w:rsid w:val="00000D79"/>
    <w:rsid w:val="00002B82"/>
    <w:rsid w:val="00002DB7"/>
    <w:rsid w:val="0000331B"/>
    <w:rsid w:val="00011FEF"/>
    <w:rsid w:val="00013389"/>
    <w:rsid w:val="00013935"/>
    <w:rsid w:val="0001574A"/>
    <w:rsid w:val="000158E5"/>
    <w:rsid w:val="00030C30"/>
    <w:rsid w:val="00032323"/>
    <w:rsid w:val="00033FD6"/>
    <w:rsid w:val="000341F2"/>
    <w:rsid w:val="000372FB"/>
    <w:rsid w:val="0003771C"/>
    <w:rsid w:val="00046F1F"/>
    <w:rsid w:val="0004777C"/>
    <w:rsid w:val="00061903"/>
    <w:rsid w:val="00063F03"/>
    <w:rsid w:val="00065871"/>
    <w:rsid w:val="00070186"/>
    <w:rsid w:val="000730EF"/>
    <w:rsid w:val="0007689F"/>
    <w:rsid w:val="00082A2A"/>
    <w:rsid w:val="00085C95"/>
    <w:rsid w:val="000951FE"/>
    <w:rsid w:val="000A35E8"/>
    <w:rsid w:val="000A5004"/>
    <w:rsid w:val="000B134F"/>
    <w:rsid w:val="000B2C83"/>
    <w:rsid w:val="000C2E93"/>
    <w:rsid w:val="000D0483"/>
    <w:rsid w:val="000E0643"/>
    <w:rsid w:val="000F399F"/>
    <w:rsid w:val="000F44A0"/>
    <w:rsid w:val="000F67E7"/>
    <w:rsid w:val="000FFD6A"/>
    <w:rsid w:val="001019D6"/>
    <w:rsid w:val="00103D03"/>
    <w:rsid w:val="001053D3"/>
    <w:rsid w:val="00110735"/>
    <w:rsid w:val="00112903"/>
    <w:rsid w:val="00120DCA"/>
    <w:rsid w:val="00122C82"/>
    <w:rsid w:val="00130A4D"/>
    <w:rsid w:val="001313B2"/>
    <w:rsid w:val="00132D68"/>
    <w:rsid w:val="001379C9"/>
    <w:rsid w:val="00142F9A"/>
    <w:rsid w:val="00154C90"/>
    <w:rsid w:val="00165936"/>
    <w:rsid w:val="0017037E"/>
    <w:rsid w:val="00172396"/>
    <w:rsid w:val="00175326"/>
    <w:rsid w:val="001802D2"/>
    <w:rsid w:val="00182EAD"/>
    <w:rsid w:val="0018341E"/>
    <w:rsid w:val="00183C53"/>
    <w:rsid w:val="001854C2"/>
    <w:rsid w:val="001910CA"/>
    <w:rsid w:val="00193CB2"/>
    <w:rsid w:val="001943CE"/>
    <w:rsid w:val="001A0B11"/>
    <w:rsid w:val="001A19D6"/>
    <w:rsid w:val="001B07F2"/>
    <w:rsid w:val="001B2261"/>
    <w:rsid w:val="001C1A01"/>
    <w:rsid w:val="001C4356"/>
    <w:rsid w:val="001D0B86"/>
    <w:rsid w:val="001D312D"/>
    <w:rsid w:val="001D3A8D"/>
    <w:rsid w:val="001E24C9"/>
    <w:rsid w:val="001E5CF7"/>
    <w:rsid w:val="001F2D5B"/>
    <w:rsid w:val="002019A5"/>
    <w:rsid w:val="00203F9E"/>
    <w:rsid w:val="00214543"/>
    <w:rsid w:val="00221BF3"/>
    <w:rsid w:val="00227396"/>
    <w:rsid w:val="00230DAB"/>
    <w:rsid w:val="00234D33"/>
    <w:rsid w:val="00234D5F"/>
    <w:rsid w:val="0023539A"/>
    <w:rsid w:val="00247ECC"/>
    <w:rsid w:val="00251597"/>
    <w:rsid w:val="00252167"/>
    <w:rsid w:val="00252A09"/>
    <w:rsid w:val="00260756"/>
    <w:rsid w:val="00264DF8"/>
    <w:rsid w:val="0027033B"/>
    <w:rsid w:val="00275649"/>
    <w:rsid w:val="00280935"/>
    <w:rsid w:val="00286F69"/>
    <w:rsid w:val="0028D239"/>
    <w:rsid w:val="002915DE"/>
    <w:rsid w:val="00291CA8"/>
    <w:rsid w:val="00292D8A"/>
    <w:rsid w:val="002946D4"/>
    <w:rsid w:val="00295DFF"/>
    <w:rsid w:val="002A3F2E"/>
    <w:rsid w:val="002A47B8"/>
    <w:rsid w:val="002A50D3"/>
    <w:rsid w:val="002A5FA4"/>
    <w:rsid w:val="002B32E4"/>
    <w:rsid w:val="002B75CA"/>
    <w:rsid w:val="002C2A7F"/>
    <w:rsid w:val="002C41DE"/>
    <w:rsid w:val="002C430E"/>
    <w:rsid w:val="002C7680"/>
    <w:rsid w:val="002C7BD4"/>
    <w:rsid w:val="002D0810"/>
    <w:rsid w:val="002D0DC7"/>
    <w:rsid w:val="002D2485"/>
    <w:rsid w:val="002D7E51"/>
    <w:rsid w:val="002E2C10"/>
    <w:rsid w:val="002E3EB3"/>
    <w:rsid w:val="002E7909"/>
    <w:rsid w:val="002F3FC9"/>
    <w:rsid w:val="00301634"/>
    <w:rsid w:val="003033BC"/>
    <w:rsid w:val="00310D07"/>
    <w:rsid w:val="00311974"/>
    <w:rsid w:val="00314B7B"/>
    <w:rsid w:val="0031554D"/>
    <w:rsid w:val="00321532"/>
    <w:rsid w:val="00322FED"/>
    <w:rsid w:val="00324A73"/>
    <w:rsid w:val="0033359C"/>
    <w:rsid w:val="00335CAD"/>
    <w:rsid w:val="00350C7A"/>
    <w:rsid w:val="003525E9"/>
    <w:rsid w:val="003535E5"/>
    <w:rsid w:val="003567C1"/>
    <w:rsid w:val="0036224B"/>
    <w:rsid w:val="00370726"/>
    <w:rsid w:val="00373F03"/>
    <w:rsid w:val="00383B71"/>
    <w:rsid w:val="003B1C68"/>
    <w:rsid w:val="003B34CD"/>
    <w:rsid w:val="003B3524"/>
    <w:rsid w:val="003B7522"/>
    <w:rsid w:val="003D29DF"/>
    <w:rsid w:val="003D39AB"/>
    <w:rsid w:val="003D5C7A"/>
    <w:rsid w:val="003E0004"/>
    <w:rsid w:val="003E18F8"/>
    <w:rsid w:val="003E266F"/>
    <w:rsid w:val="003E30C2"/>
    <w:rsid w:val="003E3142"/>
    <w:rsid w:val="003E3843"/>
    <w:rsid w:val="003E4EB9"/>
    <w:rsid w:val="003E5345"/>
    <w:rsid w:val="003E7AEC"/>
    <w:rsid w:val="003F2085"/>
    <w:rsid w:val="003F472F"/>
    <w:rsid w:val="004040D4"/>
    <w:rsid w:val="0040683C"/>
    <w:rsid w:val="004072FB"/>
    <w:rsid w:val="004126D9"/>
    <w:rsid w:val="0041475F"/>
    <w:rsid w:val="0042412E"/>
    <w:rsid w:val="00432056"/>
    <w:rsid w:val="004320DD"/>
    <w:rsid w:val="004355EF"/>
    <w:rsid w:val="0043633E"/>
    <w:rsid w:val="00443895"/>
    <w:rsid w:val="00447429"/>
    <w:rsid w:val="00452359"/>
    <w:rsid w:val="00452B0D"/>
    <w:rsid w:val="00453496"/>
    <w:rsid w:val="00453BCD"/>
    <w:rsid w:val="00460871"/>
    <w:rsid w:val="0046115C"/>
    <w:rsid w:val="0046253D"/>
    <w:rsid w:val="0046591D"/>
    <w:rsid w:val="00472A42"/>
    <w:rsid w:val="00472F55"/>
    <w:rsid w:val="00477822"/>
    <w:rsid w:val="0048397D"/>
    <w:rsid w:val="00485E4E"/>
    <w:rsid w:val="00494009"/>
    <w:rsid w:val="004A00D7"/>
    <w:rsid w:val="004A170F"/>
    <w:rsid w:val="004A4275"/>
    <w:rsid w:val="004A5F5E"/>
    <w:rsid w:val="004B2263"/>
    <w:rsid w:val="004B3D33"/>
    <w:rsid w:val="004B66F0"/>
    <w:rsid w:val="004C3981"/>
    <w:rsid w:val="004C71B4"/>
    <w:rsid w:val="004C7CDC"/>
    <w:rsid w:val="004D3768"/>
    <w:rsid w:val="004D4EE1"/>
    <w:rsid w:val="004D6BE8"/>
    <w:rsid w:val="004F5A68"/>
    <w:rsid w:val="0050690E"/>
    <w:rsid w:val="00510F72"/>
    <w:rsid w:val="00513AF0"/>
    <w:rsid w:val="00513CE4"/>
    <w:rsid w:val="00522AE7"/>
    <w:rsid w:val="0053048A"/>
    <w:rsid w:val="00530505"/>
    <w:rsid w:val="0053086F"/>
    <w:rsid w:val="00531F39"/>
    <w:rsid w:val="0053285F"/>
    <w:rsid w:val="00532BF4"/>
    <w:rsid w:val="00533476"/>
    <w:rsid w:val="0053726A"/>
    <w:rsid w:val="00542BA8"/>
    <w:rsid w:val="00542DF6"/>
    <w:rsid w:val="00543052"/>
    <w:rsid w:val="00543B9B"/>
    <w:rsid w:val="0054662B"/>
    <w:rsid w:val="005467F6"/>
    <w:rsid w:val="0054688A"/>
    <w:rsid w:val="00556324"/>
    <w:rsid w:val="00557BEF"/>
    <w:rsid w:val="00561521"/>
    <w:rsid w:val="00563CC0"/>
    <w:rsid w:val="005652A1"/>
    <w:rsid w:val="005727DA"/>
    <w:rsid w:val="00580B2F"/>
    <w:rsid w:val="00580E13"/>
    <w:rsid w:val="00581CA6"/>
    <w:rsid w:val="0058207E"/>
    <w:rsid w:val="00583D87"/>
    <w:rsid w:val="00585717"/>
    <w:rsid w:val="005861A9"/>
    <w:rsid w:val="005865E4"/>
    <w:rsid w:val="00590893"/>
    <w:rsid w:val="00590906"/>
    <w:rsid w:val="00594185"/>
    <w:rsid w:val="005A276B"/>
    <w:rsid w:val="005A611B"/>
    <w:rsid w:val="005A757D"/>
    <w:rsid w:val="005A7CCF"/>
    <w:rsid w:val="005B20DA"/>
    <w:rsid w:val="005C1084"/>
    <w:rsid w:val="005C20A4"/>
    <w:rsid w:val="005C406A"/>
    <w:rsid w:val="005C59F3"/>
    <w:rsid w:val="005D1374"/>
    <w:rsid w:val="005D3C83"/>
    <w:rsid w:val="005D5814"/>
    <w:rsid w:val="005D6985"/>
    <w:rsid w:val="005D77FE"/>
    <w:rsid w:val="005D7FCA"/>
    <w:rsid w:val="005E603E"/>
    <w:rsid w:val="0060152A"/>
    <w:rsid w:val="00604437"/>
    <w:rsid w:val="006051D8"/>
    <w:rsid w:val="00605BEF"/>
    <w:rsid w:val="00606081"/>
    <w:rsid w:val="00611542"/>
    <w:rsid w:val="00611C09"/>
    <w:rsid w:val="00617A25"/>
    <w:rsid w:val="00620064"/>
    <w:rsid w:val="00623731"/>
    <w:rsid w:val="00624D95"/>
    <w:rsid w:val="0062554B"/>
    <w:rsid w:val="00626531"/>
    <w:rsid w:val="0063005F"/>
    <w:rsid w:val="00630B8D"/>
    <w:rsid w:val="00630E93"/>
    <w:rsid w:val="00631CD2"/>
    <w:rsid w:val="00633087"/>
    <w:rsid w:val="00637CC2"/>
    <w:rsid w:val="006402F0"/>
    <w:rsid w:val="00640D3F"/>
    <w:rsid w:val="006425CB"/>
    <w:rsid w:val="00643DD8"/>
    <w:rsid w:val="006440A5"/>
    <w:rsid w:val="00645EE1"/>
    <w:rsid w:val="00654A2B"/>
    <w:rsid w:val="00654DD3"/>
    <w:rsid w:val="00657CF8"/>
    <w:rsid w:val="006638AE"/>
    <w:rsid w:val="00665AC0"/>
    <w:rsid w:val="00666318"/>
    <w:rsid w:val="00666D6D"/>
    <w:rsid w:val="0067323C"/>
    <w:rsid w:val="0068431D"/>
    <w:rsid w:val="00685865"/>
    <w:rsid w:val="00692CCD"/>
    <w:rsid w:val="006A1811"/>
    <w:rsid w:val="006A5857"/>
    <w:rsid w:val="006B1C1D"/>
    <w:rsid w:val="006B3C99"/>
    <w:rsid w:val="006B750E"/>
    <w:rsid w:val="006B7F97"/>
    <w:rsid w:val="006C1890"/>
    <w:rsid w:val="006C2EBC"/>
    <w:rsid w:val="006C708C"/>
    <w:rsid w:val="006C7AC5"/>
    <w:rsid w:val="006D5189"/>
    <w:rsid w:val="006D57BE"/>
    <w:rsid w:val="006D648C"/>
    <w:rsid w:val="006E1D63"/>
    <w:rsid w:val="006E6297"/>
    <w:rsid w:val="006E6778"/>
    <w:rsid w:val="006E7B99"/>
    <w:rsid w:val="006F6BB0"/>
    <w:rsid w:val="006F6E36"/>
    <w:rsid w:val="006F78E0"/>
    <w:rsid w:val="0070514B"/>
    <w:rsid w:val="007161B5"/>
    <w:rsid w:val="007177B3"/>
    <w:rsid w:val="007260DD"/>
    <w:rsid w:val="0073045D"/>
    <w:rsid w:val="00735183"/>
    <w:rsid w:val="00736E21"/>
    <w:rsid w:val="00740747"/>
    <w:rsid w:val="0075201A"/>
    <w:rsid w:val="00756731"/>
    <w:rsid w:val="007627D8"/>
    <w:rsid w:val="00764974"/>
    <w:rsid w:val="007665E3"/>
    <w:rsid w:val="007704E6"/>
    <w:rsid w:val="007706A7"/>
    <w:rsid w:val="00774FA1"/>
    <w:rsid w:val="0077772E"/>
    <w:rsid w:val="007809E3"/>
    <w:rsid w:val="007861FF"/>
    <w:rsid w:val="0078662A"/>
    <w:rsid w:val="0078672F"/>
    <w:rsid w:val="00786956"/>
    <w:rsid w:val="00794815"/>
    <w:rsid w:val="00797D25"/>
    <w:rsid w:val="007A1D27"/>
    <w:rsid w:val="007A399B"/>
    <w:rsid w:val="007A4809"/>
    <w:rsid w:val="007A5060"/>
    <w:rsid w:val="007A56B8"/>
    <w:rsid w:val="007A5E3F"/>
    <w:rsid w:val="007A7AF5"/>
    <w:rsid w:val="007B3635"/>
    <w:rsid w:val="007C121F"/>
    <w:rsid w:val="007C3D06"/>
    <w:rsid w:val="007C4816"/>
    <w:rsid w:val="007D182A"/>
    <w:rsid w:val="007D38FE"/>
    <w:rsid w:val="007D55C6"/>
    <w:rsid w:val="007D6AB0"/>
    <w:rsid w:val="007E2D1F"/>
    <w:rsid w:val="007E6B87"/>
    <w:rsid w:val="007E70F6"/>
    <w:rsid w:val="007E77D4"/>
    <w:rsid w:val="007F7948"/>
    <w:rsid w:val="00802594"/>
    <w:rsid w:val="00802849"/>
    <w:rsid w:val="00805674"/>
    <w:rsid w:val="00810B66"/>
    <w:rsid w:val="008147C1"/>
    <w:rsid w:val="00827EC3"/>
    <w:rsid w:val="00833579"/>
    <w:rsid w:val="0083446D"/>
    <w:rsid w:val="008469A4"/>
    <w:rsid w:val="00847DC6"/>
    <w:rsid w:val="00852159"/>
    <w:rsid w:val="00852C31"/>
    <w:rsid w:val="00854D94"/>
    <w:rsid w:val="0085670D"/>
    <w:rsid w:val="00866A08"/>
    <w:rsid w:val="008705F2"/>
    <w:rsid w:val="0087435C"/>
    <w:rsid w:val="008771D2"/>
    <w:rsid w:val="00883D6B"/>
    <w:rsid w:val="008847CC"/>
    <w:rsid w:val="008914EE"/>
    <w:rsid w:val="00892554"/>
    <w:rsid w:val="00897F82"/>
    <w:rsid w:val="008A2548"/>
    <w:rsid w:val="008A3E57"/>
    <w:rsid w:val="008A5A78"/>
    <w:rsid w:val="008B3542"/>
    <w:rsid w:val="008B5411"/>
    <w:rsid w:val="008B7941"/>
    <w:rsid w:val="008C5153"/>
    <w:rsid w:val="008C59B0"/>
    <w:rsid w:val="008C72F0"/>
    <w:rsid w:val="008D6F0B"/>
    <w:rsid w:val="008D7B5F"/>
    <w:rsid w:val="008E526B"/>
    <w:rsid w:val="008E5885"/>
    <w:rsid w:val="00900479"/>
    <w:rsid w:val="009019A4"/>
    <w:rsid w:val="00905F5F"/>
    <w:rsid w:val="009079D5"/>
    <w:rsid w:val="009108A3"/>
    <w:rsid w:val="00911D4F"/>
    <w:rsid w:val="0091410A"/>
    <w:rsid w:val="00922119"/>
    <w:rsid w:val="00930CC3"/>
    <w:rsid w:val="009311BB"/>
    <w:rsid w:val="0093363C"/>
    <w:rsid w:val="00934213"/>
    <w:rsid w:val="009352FB"/>
    <w:rsid w:val="00936D3F"/>
    <w:rsid w:val="009464AE"/>
    <w:rsid w:val="00946528"/>
    <w:rsid w:val="0095264C"/>
    <w:rsid w:val="0095481A"/>
    <w:rsid w:val="009576EF"/>
    <w:rsid w:val="00963BCE"/>
    <w:rsid w:val="00963D7D"/>
    <w:rsid w:val="00966689"/>
    <w:rsid w:val="00967DA2"/>
    <w:rsid w:val="0097248C"/>
    <w:rsid w:val="00972D3B"/>
    <w:rsid w:val="00973B3C"/>
    <w:rsid w:val="00973CAE"/>
    <w:rsid w:val="009741A9"/>
    <w:rsid w:val="0097764C"/>
    <w:rsid w:val="00990478"/>
    <w:rsid w:val="00997B5B"/>
    <w:rsid w:val="009A24B0"/>
    <w:rsid w:val="009A29EC"/>
    <w:rsid w:val="009A5705"/>
    <w:rsid w:val="009A78AC"/>
    <w:rsid w:val="009B15F3"/>
    <w:rsid w:val="009C12C6"/>
    <w:rsid w:val="009C32C9"/>
    <w:rsid w:val="009C4782"/>
    <w:rsid w:val="009C6D05"/>
    <w:rsid w:val="009D2686"/>
    <w:rsid w:val="009D3EB5"/>
    <w:rsid w:val="009D46E9"/>
    <w:rsid w:val="009D60F4"/>
    <w:rsid w:val="009D7875"/>
    <w:rsid w:val="009E62EA"/>
    <w:rsid w:val="009F27CC"/>
    <w:rsid w:val="00A02ADE"/>
    <w:rsid w:val="00A131D7"/>
    <w:rsid w:val="00A13AA0"/>
    <w:rsid w:val="00A20968"/>
    <w:rsid w:val="00A2335F"/>
    <w:rsid w:val="00A23EB3"/>
    <w:rsid w:val="00A24358"/>
    <w:rsid w:val="00A252ED"/>
    <w:rsid w:val="00A26F96"/>
    <w:rsid w:val="00A31132"/>
    <w:rsid w:val="00A33F15"/>
    <w:rsid w:val="00A3749C"/>
    <w:rsid w:val="00A43FAC"/>
    <w:rsid w:val="00A45CE9"/>
    <w:rsid w:val="00A45FA6"/>
    <w:rsid w:val="00A47572"/>
    <w:rsid w:val="00A501C0"/>
    <w:rsid w:val="00A67478"/>
    <w:rsid w:val="00A676BB"/>
    <w:rsid w:val="00A7134D"/>
    <w:rsid w:val="00A80B74"/>
    <w:rsid w:val="00A84F8B"/>
    <w:rsid w:val="00A857F4"/>
    <w:rsid w:val="00A86412"/>
    <w:rsid w:val="00A87675"/>
    <w:rsid w:val="00AA1607"/>
    <w:rsid w:val="00AA23B7"/>
    <w:rsid w:val="00AA274F"/>
    <w:rsid w:val="00AA7E8C"/>
    <w:rsid w:val="00AB06A2"/>
    <w:rsid w:val="00AB48BC"/>
    <w:rsid w:val="00AC1AC4"/>
    <w:rsid w:val="00AC3062"/>
    <w:rsid w:val="00AC4325"/>
    <w:rsid w:val="00AC4B33"/>
    <w:rsid w:val="00AD0A27"/>
    <w:rsid w:val="00AD0F40"/>
    <w:rsid w:val="00AD1204"/>
    <w:rsid w:val="00AD245F"/>
    <w:rsid w:val="00AD4C8F"/>
    <w:rsid w:val="00AE1355"/>
    <w:rsid w:val="00AE4A4A"/>
    <w:rsid w:val="00AE78B0"/>
    <w:rsid w:val="00AF2C03"/>
    <w:rsid w:val="00AF75E9"/>
    <w:rsid w:val="00B01E71"/>
    <w:rsid w:val="00B16B61"/>
    <w:rsid w:val="00B24BF7"/>
    <w:rsid w:val="00B33682"/>
    <w:rsid w:val="00B43FAA"/>
    <w:rsid w:val="00B45828"/>
    <w:rsid w:val="00B51D95"/>
    <w:rsid w:val="00B53664"/>
    <w:rsid w:val="00B551BB"/>
    <w:rsid w:val="00B57B62"/>
    <w:rsid w:val="00B63E9B"/>
    <w:rsid w:val="00B6451D"/>
    <w:rsid w:val="00B65553"/>
    <w:rsid w:val="00B670EF"/>
    <w:rsid w:val="00B72680"/>
    <w:rsid w:val="00B754D9"/>
    <w:rsid w:val="00B83846"/>
    <w:rsid w:val="00B864FA"/>
    <w:rsid w:val="00B875ED"/>
    <w:rsid w:val="00B92165"/>
    <w:rsid w:val="00B92BC4"/>
    <w:rsid w:val="00B938BD"/>
    <w:rsid w:val="00BA1E83"/>
    <w:rsid w:val="00BA6D73"/>
    <w:rsid w:val="00BB34AF"/>
    <w:rsid w:val="00BB3FC2"/>
    <w:rsid w:val="00BB56FA"/>
    <w:rsid w:val="00BB62F2"/>
    <w:rsid w:val="00BC21D2"/>
    <w:rsid w:val="00BC35F7"/>
    <w:rsid w:val="00BC7C78"/>
    <w:rsid w:val="00BD749D"/>
    <w:rsid w:val="00BE5150"/>
    <w:rsid w:val="00BE791A"/>
    <w:rsid w:val="00BF7608"/>
    <w:rsid w:val="00C03A1E"/>
    <w:rsid w:val="00C107B3"/>
    <w:rsid w:val="00C113EF"/>
    <w:rsid w:val="00C15215"/>
    <w:rsid w:val="00C1524C"/>
    <w:rsid w:val="00C1535F"/>
    <w:rsid w:val="00C17283"/>
    <w:rsid w:val="00C205FC"/>
    <w:rsid w:val="00C2092F"/>
    <w:rsid w:val="00C21AE4"/>
    <w:rsid w:val="00C27312"/>
    <w:rsid w:val="00C30FB5"/>
    <w:rsid w:val="00C31B48"/>
    <w:rsid w:val="00C34B95"/>
    <w:rsid w:val="00C40333"/>
    <w:rsid w:val="00C4288A"/>
    <w:rsid w:val="00C43FA8"/>
    <w:rsid w:val="00C44D60"/>
    <w:rsid w:val="00C45F87"/>
    <w:rsid w:val="00C46806"/>
    <w:rsid w:val="00C471BB"/>
    <w:rsid w:val="00C534C6"/>
    <w:rsid w:val="00C57634"/>
    <w:rsid w:val="00C62A6F"/>
    <w:rsid w:val="00C71576"/>
    <w:rsid w:val="00C71B37"/>
    <w:rsid w:val="00C7652C"/>
    <w:rsid w:val="00C77A89"/>
    <w:rsid w:val="00C80D9E"/>
    <w:rsid w:val="00C81568"/>
    <w:rsid w:val="00C847EE"/>
    <w:rsid w:val="00C900DA"/>
    <w:rsid w:val="00C917DF"/>
    <w:rsid w:val="00C946CD"/>
    <w:rsid w:val="00C9764D"/>
    <w:rsid w:val="00CA0D98"/>
    <w:rsid w:val="00CA4111"/>
    <w:rsid w:val="00CA451B"/>
    <w:rsid w:val="00CA5CCB"/>
    <w:rsid w:val="00CA6011"/>
    <w:rsid w:val="00CB123B"/>
    <w:rsid w:val="00CB3FD1"/>
    <w:rsid w:val="00CB4A16"/>
    <w:rsid w:val="00CB7B2F"/>
    <w:rsid w:val="00CC7A9E"/>
    <w:rsid w:val="00CC7FC2"/>
    <w:rsid w:val="00CD0D04"/>
    <w:rsid w:val="00CD4F5B"/>
    <w:rsid w:val="00CD740F"/>
    <w:rsid w:val="00CE0066"/>
    <w:rsid w:val="00CE133A"/>
    <w:rsid w:val="00CE1EE4"/>
    <w:rsid w:val="00CE3417"/>
    <w:rsid w:val="00CF257C"/>
    <w:rsid w:val="00CF28A7"/>
    <w:rsid w:val="00CF4741"/>
    <w:rsid w:val="00CF63AF"/>
    <w:rsid w:val="00CF7266"/>
    <w:rsid w:val="00D01530"/>
    <w:rsid w:val="00D03A70"/>
    <w:rsid w:val="00D11691"/>
    <w:rsid w:val="00D159E2"/>
    <w:rsid w:val="00D20DB3"/>
    <w:rsid w:val="00D21211"/>
    <w:rsid w:val="00D22C6E"/>
    <w:rsid w:val="00D34551"/>
    <w:rsid w:val="00D445AF"/>
    <w:rsid w:val="00D46C47"/>
    <w:rsid w:val="00D47D61"/>
    <w:rsid w:val="00D51B08"/>
    <w:rsid w:val="00D523A1"/>
    <w:rsid w:val="00D53CAC"/>
    <w:rsid w:val="00D579AA"/>
    <w:rsid w:val="00D644F4"/>
    <w:rsid w:val="00D708DC"/>
    <w:rsid w:val="00D71B4A"/>
    <w:rsid w:val="00D72219"/>
    <w:rsid w:val="00D73C0C"/>
    <w:rsid w:val="00D7537C"/>
    <w:rsid w:val="00D80D3E"/>
    <w:rsid w:val="00D81E51"/>
    <w:rsid w:val="00D8289E"/>
    <w:rsid w:val="00D8568C"/>
    <w:rsid w:val="00D860DB"/>
    <w:rsid w:val="00D86BAB"/>
    <w:rsid w:val="00D94D4B"/>
    <w:rsid w:val="00DB3549"/>
    <w:rsid w:val="00DB6646"/>
    <w:rsid w:val="00DC1DBD"/>
    <w:rsid w:val="00DC3AC9"/>
    <w:rsid w:val="00DF234F"/>
    <w:rsid w:val="00DF4962"/>
    <w:rsid w:val="00DF5FF1"/>
    <w:rsid w:val="00E107E0"/>
    <w:rsid w:val="00E20CB2"/>
    <w:rsid w:val="00E20EB0"/>
    <w:rsid w:val="00E2226A"/>
    <w:rsid w:val="00E226F5"/>
    <w:rsid w:val="00E236D8"/>
    <w:rsid w:val="00E236EB"/>
    <w:rsid w:val="00E250E3"/>
    <w:rsid w:val="00E26EBC"/>
    <w:rsid w:val="00E3073C"/>
    <w:rsid w:val="00E3601B"/>
    <w:rsid w:val="00E37686"/>
    <w:rsid w:val="00E4061B"/>
    <w:rsid w:val="00E44A17"/>
    <w:rsid w:val="00E501AE"/>
    <w:rsid w:val="00E50E79"/>
    <w:rsid w:val="00E555DA"/>
    <w:rsid w:val="00E64661"/>
    <w:rsid w:val="00E676F0"/>
    <w:rsid w:val="00E7527C"/>
    <w:rsid w:val="00E77983"/>
    <w:rsid w:val="00E82997"/>
    <w:rsid w:val="00E83BBB"/>
    <w:rsid w:val="00E9105D"/>
    <w:rsid w:val="00E91320"/>
    <w:rsid w:val="00EA1D91"/>
    <w:rsid w:val="00EA4E80"/>
    <w:rsid w:val="00EA568B"/>
    <w:rsid w:val="00EA7FEB"/>
    <w:rsid w:val="00EB0548"/>
    <w:rsid w:val="00EB51FF"/>
    <w:rsid w:val="00EC2516"/>
    <w:rsid w:val="00EC5B43"/>
    <w:rsid w:val="00EC5E4F"/>
    <w:rsid w:val="00ED01EE"/>
    <w:rsid w:val="00ED0454"/>
    <w:rsid w:val="00ED070D"/>
    <w:rsid w:val="00ED2F5B"/>
    <w:rsid w:val="00ED5594"/>
    <w:rsid w:val="00EE22C4"/>
    <w:rsid w:val="00EE24D2"/>
    <w:rsid w:val="00EE2723"/>
    <w:rsid w:val="00EE4ADC"/>
    <w:rsid w:val="00EE5C3E"/>
    <w:rsid w:val="00EF245F"/>
    <w:rsid w:val="00EF311B"/>
    <w:rsid w:val="00EF40F4"/>
    <w:rsid w:val="00EF5C22"/>
    <w:rsid w:val="00EF7710"/>
    <w:rsid w:val="00F07240"/>
    <w:rsid w:val="00F1104E"/>
    <w:rsid w:val="00F17363"/>
    <w:rsid w:val="00F206CB"/>
    <w:rsid w:val="00F23EA5"/>
    <w:rsid w:val="00F26914"/>
    <w:rsid w:val="00F31001"/>
    <w:rsid w:val="00F34D2B"/>
    <w:rsid w:val="00F42D8D"/>
    <w:rsid w:val="00F450A2"/>
    <w:rsid w:val="00F45D96"/>
    <w:rsid w:val="00F543E2"/>
    <w:rsid w:val="00F61393"/>
    <w:rsid w:val="00F62C33"/>
    <w:rsid w:val="00F62C36"/>
    <w:rsid w:val="00F6367C"/>
    <w:rsid w:val="00F659E7"/>
    <w:rsid w:val="00F67DB7"/>
    <w:rsid w:val="00F74439"/>
    <w:rsid w:val="00F77197"/>
    <w:rsid w:val="00F80FDB"/>
    <w:rsid w:val="00F81E16"/>
    <w:rsid w:val="00F84C22"/>
    <w:rsid w:val="00F91CF7"/>
    <w:rsid w:val="00F9217F"/>
    <w:rsid w:val="00F95C56"/>
    <w:rsid w:val="00F95DF8"/>
    <w:rsid w:val="00FA243D"/>
    <w:rsid w:val="00FB34D2"/>
    <w:rsid w:val="00FC13C2"/>
    <w:rsid w:val="00FC234C"/>
    <w:rsid w:val="00FC445D"/>
    <w:rsid w:val="00FD36A9"/>
    <w:rsid w:val="00FE1CB9"/>
    <w:rsid w:val="00FE2532"/>
    <w:rsid w:val="00FE5847"/>
    <w:rsid w:val="00FE6774"/>
    <w:rsid w:val="00FE6D18"/>
    <w:rsid w:val="00FF5FFE"/>
    <w:rsid w:val="00FF7B52"/>
    <w:rsid w:val="00FF7DB6"/>
    <w:rsid w:val="01305E3A"/>
    <w:rsid w:val="0180A14B"/>
    <w:rsid w:val="01A408ED"/>
    <w:rsid w:val="01C6BA25"/>
    <w:rsid w:val="01DFA358"/>
    <w:rsid w:val="0224E473"/>
    <w:rsid w:val="026FE915"/>
    <w:rsid w:val="02CD2280"/>
    <w:rsid w:val="039D2F5C"/>
    <w:rsid w:val="03A2E61A"/>
    <w:rsid w:val="040F5D14"/>
    <w:rsid w:val="05791B23"/>
    <w:rsid w:val="058DFC51"/>
    <w:rsid w:val="05E1A5BA"/>
    <w:rsid w:val="06131E0B"/>
    <w:rsid w:val="06431BE9"/>
    <w:rsid w:val="068A5B42"/>
    <w:rsid w:val="069D660B"/>
    <w:rsid w:val="06C824F9"/>
    <w:rsid w:val="06DADEFF"/>
    <w:rsid w:val="070427CC"/>
    <w:rsid w:val="071C1CFC"/>
    <w:rsid w:val="0733301D"/>
    <w:rsid w:val="0765DDD9"/>
    <w:rsid w:val="0784BBF1"/>
    <w:rsid w:val="07AD3F94"/>
    <w:rsid w:val="080AA7E7"/>
    <w:rsid w:val="08270145"/>
    <w:rsid w:val="088B1A0D"/>
    <w:rsid w:val="08BF3146"/>
    <w:rsid w:val="08DEB930"/>
    <w:rsid w:val="08FCAB8C"/>
    <w:rsid w:val="09AE424F"/>
    <w:rsid w:val="09F7AF0D"/>
    <w:rsid w:val="0A3CB064"/>
    <w:rsid w:val="0AB3C58D"/>
    <w:rsid w:val="0AF3C2FA"/>
    <w:rsid w:val="0B7EAAB4"/>
    <w:rsid w:val="0C9865C9"/>
    <w:rsid w:val="0CDF8845"/>
    <w:rsid w:val="0D218A3A"/>
    <w:rsid w:val="0D360016"/>
    <w:rsid w:val="0D4CA461"/>
    <w:rsid w:val="0E621E46"/>
    <w:rsid w:val="0EA517FE"/>
    <w:rsid w:val="0EAF4047"/>
    <w:rsid w:val="0F15F1C6"/>
    <w:rsid w:val="0F29CE58"/>
    <w:rsid w:val="0F30D328"/>
    <w:rsid w:val="0F9F9CF7"/>
    <w:rsid w:val="0FFAF6F0"/>
    <w:rsid w:val="10EC6C6D"/>
    <w:rsid w:val="1133C7B3"/>
    <w:rsid w:val="1154A308"/>
    <w:rsid w:val="11C9B149"/>
    <w:rsid w:val="11E160E8"/>
    <w:rsid w:val="121E98CF"/>
    <w:rsid w:val="12EB585F"/>
    <w:rsid w:val="1371BF86"/>
    <w:rsid w:val="1393D499"/>
    <w:rsid w:val="13B595AA"/>
    <w:rsid w:val="14341585"/>
    <w:rsid w:val="144E8CF7"/>
    <w:rsid w:val="14AE1A90"/>
    <w:rsid w:val="15394E99"/>
    <w:rsid w:val="158B0A27"/>
    <w:rsid w:val="15BCA2DA"/>
    <w:rsid w:val="15C12982"/>
    <w:rsid w:val="163D50DB"/>
    <w:rsid w:val="1658E48C"/>
    <w:rsid w:val="16D3C37D"/>
    <w:rsid w:val="16FE8A65"/>
    <w:rsid w:val="1700E174"/>
    <w:rsid w:val="173D1381"/>
    <w:rsid w:val="183D798B"/>
    <w:rsid w:val="183E4853"/>
    <w:rsid w:val="1855A96F"/>
    <w:rsid w:val="18992BE1"/>
    <w:rsid w:val="18CE78B2"/>
    <w:rsid w:val="18ED0C17"/>
    <w:rsid w:val="19005E34"/>
    <w:rsid w:val="19082F72"/>
    <w:rsid w:val="198D2918"/>
    <w:rsid w:val="199EB434"/>
    <w:rsid w:val="19D5062B"/>
    <w:rsid w:val="19E29CA9"/>
    <w:rsid w:val="1A3CA341"/>
    <w:rsid w:val="1A651DE3"/>
    <w:rsid w:val="1A923200"/>
    <w:rsid w:val="1B3DFC24"/>
    <w:rsid w:val="1BC89A1C"/>
    <w:rsid w:val="1CA3A27C"/>
    <w:rsid w:val="1DF36CAE"/>
    <w:rsid w:val="1E5E8F43"/>
    <w:rsid w:val="1F0B823E"/>
    <w:rsid w:val="1FA8D47A"/>
    <w:rsid w:val="20512B5B"/>
    <w:rsid w:val="20981AA8"/>
    <w:rsid w:val="20B6610C"/>
    <w:rsid w:val="20E008CB"/>
    <w:rsid w:val="212A2418"/>
    <w:rsid w:val="21E2FFE5"/>
    <w:rsid w:val="22989F37"/>
    <w:rsid w:val="22AC07AE"/>
    <w:rsid w:val="23919B32"/>
    <w:rsid w:val="23A0AEC3"/>
    <w:rsid w:val="249A4F7D"/>
    <w:rsid w:val="249FE9C8"/>
    <w:rsid w:val="24BC03B1"/>
    <w:rsid w:val="2554DCAB"/>
    <w:rsid w:val="25859A22"/>
    <w:rsid w:val="27084126"/>
    <w:rsid w:val="2796B7D2"/>
    <w:rsid w:val="27A4DADB"/>
    <w:rsid w:val="27B70E47"/>
    <w:rsid w:val="27FA7306"/>
    <w:rsid w:val="2822CCED"/>
    <w:rsid w:val="284ECE7B"/>
    <w:rsid w:val="2866C76E"/>
    <w:rsid w:val="28C8FB19"/>
    <w:rsid w:val="29540A66"/>
    <w:rsid w:val="2989E7AD"/>
    <w:rsid w:val="29AF5000"/>
    <w:rsid w:val="2A232F4C"/>
    <w:rsid w:val="2AA2A939"/>
    <w:rsid w:val="2B22C83F"/>
    <w:rsid w:val="2BFC5AF7"/>
    <w:rsid w:val="2C3811FA"/>
    <w:rsid w:val="2C8B8890"/>
    <w:rsid w:val="2DB0D785"/>
    <w:rsid w:val="2DE640C5"/>
    <w:rsid w:val="2E2DB680"/>
    <w:rsid w:val="2E8B38E4"/>
    <w:rsid w:val="2EF1874F"/>
    <w:rsid w:val="2F1225BC"/>
    <w:rsid w:val="2F1E70C9"/>
    <w:rsid w:val="2F71319C"/>
    <w:rsid w:val="2FA21533"/>
    <w:rsid w:val="2FAEC0E3"/>
    <w:rsid w:val="30458AA6"/>
    <w:rsid w:val="312A3EFC"/>
    <w:rsid w:val="31B84D31"/>
    <w:rsid w:val="3230CBC8"/>
    <w:rsid w:val="32724569"/>
    <w:rsid w:val="32887D4C"/>
    <w:rsid w:val="3324B07C"/>
    <w:rsid w:val="335ED57C"/>
    <w:rsid w:val="33BC0F5F"/>
    <w:rsid w:val="34488A34"/>
    <w:rsid w:val="349094F7"/>
    <w:rsid w:val="353E7C59"/>
    <w:rsid w:val="35D78BE4"/>
    <w:rsid w:val="366EAB1A"/>
    <w:rsid w:val="36F704E0"/>
    <w:rsid w:val="377B48D0"/>
    <w:rsid w:val="3788E0FB"/>
    <w:rsid w:val="3798B42B"/>
    <w:rsid w:val="37DA2209"/>
    <w:rsid w:val="37DC8823"/>
    <w:rsid w:val="37E96F86"/>
    <w:rsid w:val="381DCE54"/>
    <w:rsid w:val="383B324C"/>
    <w:rsid w:val="38564F5A"/>
    <w:rsid w:val="38804FB8"/>
    <w:rsid w:val="38B971FD"/>
    <w:rsid w:val="38E7FC19"/>
    <w:rsid w:val="39051E71"/>
    <w:rsid w:val="3914A466"/>
    <w:rsid w:val="39344682"/>
    <w:rsid w:val="39649C3E"/>
    <w:rsid w:val="3A337DE0"/>
    <w:rsid w:val="3A8969D0"/>
    <w:rsid w:val="3AD01ED0"/>
    <w:rsid w:val="3AD59213"/>
    <w:rsid w:val="3AF1B46B"/>
    <w:rsid w:val="3B44F355"/>
    <w:rsid w:val="3B944CB3"/>
    <w:rsid w:val="3C9762FD"/>
    <w:rsid w:val="3CAD80ED"/>
    <w:rsid w:val="3CB38162"/>
    <w:rsid w:val="3CC27CE2"/>
    <w:rsid w:val="3CFEEF0C"/>
    <w:rsid w:val="3DC9BB4E"/>
    <w:rsid w:val="3DCF017C"/>
    <w:rsid w:val="3DFE3F11"/>
    <w:rsid w:val="3F1420E6"/>
    <w:rsid w:val="3FA7824E"/>
    <w:rsid w:val="40DE1C0C"/>
    <w:rsid w:val="40E849E2"/>
    <w:rsid w:val="411F7512"/>
    <w:rsid w:val="413744D0"/>
    <w:rsid w:val="4171D340"/>
    <w:rsid w:val="41FED924"/>
    <w:rsid w:val="426EE7B8"/>
    <w:rsid w:val="42C549F5"/>
    <w:rsid w:val="432860F3"/>
    <w:rsid w:val="4445094D"/>
    <w:rsid w:val="444D4358"/>
    <w:rsid w:val="44906388"/>
    <w:rsid w:val="44C875DF"/>
    <w:rsid w:val="451792B8"/>
    <w:rsid w:val="4527F061"/>
    <w:rsid w:val="45E7C9EA"/>
    <w:rsid w:val="465E4F5B"/>
    <w:rsid w:val="466762C1"/>
    <w:rsid w:val="4700510E"/>
    <w:rsid w:val="470927B8"/>
    <w:rsid w:val="472C4610"/>
    <w:rsid w:val="4755579B"/>
    <w:rsid w:val="47703657"/>
    <w:rsid w:val="47786E51"/>
    <w:rsid w:val="48402BD5"/>
    <w:rsid w:val="48810545"/>
    <w:rsid w:val="48FA2C71"/>
    <w:rsid w:val="48FD38F8"/>
    <w:rsid w:val="4903B78C"/>
    <w:rsid w:val="49C5F75D"/>
    <w:rsid w:val="49E355DB"/>
    <w:rsid w:val="49F2291D"/>
    <w:rsid w:val="4BB6F293"/>
    <w:rsid w:val="4C1FD7B4"/>
    <w:rsid w:val="4C6A3A7B"/>
    <w:rsid w:val="4C9A7BB1"/>
    <w:rsid w:val="4CC5C1FD"/>
    <w:rsid w:val="4E2CDC50"/>
    <w:rsid w:val="4EA5C06C"/>
    <w:rsid w:val="4EB80FF0"/>
    <w:rsid w:val="4EED4C5A"/>
    <w:rsid w:val="4F1AE343"/>
    <w:rsid w:val="4F219B09"/>
    <w:rsid w:val="4F66DF22"/>
    <w:rsid w:val="4F83E04E"/>
    <w:rsid w:val="4F990A79"/>
    <w:rsid w:val="4FD1E854"/>
    <w:rsid w:val="5013E632"/>
    <w:rsid w:val="503EFC77"/>
    <w:rsid w:val="504D4B3D"/>
    <w:rsid w:val="507EE4B2"/>
    <w:rsid w:val="51C52D14"/>
    <w:rsid w:val="520EF156"/>
    <w:rsid w:val="5239D93C"/>
    <w:rsid w:val="526BC63E"/>
    <w:rsid w:val="52952DDA"/>
    <w:rsid w:val="52D2A0F4"/>
    <w:rsid w:val="53138E8B"/>
    <w:rsid w:val="541AD44A"/>
    <w:rsid w:val="545263B0"/>
    <w:rsid w:val="549FF843"/>
    <w:rsid w:val="54A2415E"/>
    <w:rsid w:val="54FD44C6"/>
    <w:rsid w:val="555D2567"/>
    <w:rsid w:val="5565A168"/>
    <w:rsid w:val="5593E27A"/>
    <w:rsid w:val="55D5A4C6"/>
    <w:rsid w:val="55FAB377"/>
    <w:rsid w:val="57637B35"/>
    <w:rsid w:val="57B31782"/>
    <w:rsid w:val="5866E704"/>
    <w:rsid w:val="58FD4B90"/>
    <w:rsid w:val="5A043AAD"/>
    <w:rsid w:val="5B0BC027"/>
    <w:rsid w:val="5B924972"/>
    <w:rsid w:val="5B9C57C7"/>
    <w:rsid w:val="5BDCD1A9"/>
    <w:rsid w:val="5C0BE34B"/>
    <w:rsid w:val="5D515C25"/>
    <w:rsid w:val="5DEEBFED"/>
    <w:rsid w:val="5E2BACFB"/>
    <w:rsid w:val="5E524DFA"/>
    <w:rsid w:val="5E6018FD"/>
    <w:rsid w:val="5E9B5FE9"/>
    <w:rsid w:val="5F12FD35"/>
    <w:rsid w:val="5F6DBDC7"/>
    <w:rsid w:val="5FAED006"/>
    <w:rsid w:val="5FBDF2DF"/>
    <w:rsid w:val="60754424"/>
    <w:rsid w:val="60D50EF1"/>
    <w:rsid w:val="6117D69B"/>
    <w:rsid w:val="6135866A"/>
    <w:rsid w:val="614FEE7E"/>
    <w:rsid w:val="618352A8"/>
    <w:rsid w:val="618DE215"/>
    <w:rsid w:val="619A53ED"/>
    <w:rsid w:val="61E1D663"/>
    <w:rsid w:val="6225AD00"/>
    <w:rsid w:val="62699BF8"/>
    <w:rsid w:val="634A7997"/>
    <w:rsid w:val="634CC9FF"/>
    <w:rsid w:val="6413AE0F"/>
    <w:rsid w:val="64AB343F"/>
    <w:rsid w:val="64B8B7E2"/>
    <w:rsid w:val="651C133E"/>
    <w:rsid w:val="6564BA63"/>
    <w:rsid w:val="6621AF2D"/>
    <w:rsid w:val="66DD433E"/>
    <w:rsid w:val="66E4A7FC"/>
    <w:rsid w:val="66EBE431"/>
    <w:rsid w:val="6793A2A2"/>
    <w:rsid w:val="679A92A3"/>
    <w:rsid w:val="67AD62F4"/>
    <w:rsid w:val="67EADE82"/>
    <w:rsid w:val="68093641"/>
    <w:rsid w:val="68EAEB77"/>
    <w:rsid w:val="6ACFF33E"/>
    <w:rsid w:val="6B16AB2C"/>
    <w:rsid w:val="6B8907F2"/>
    <w:rsid w:val="6BDCA99E"/>
    <w:rsid w:val="6C309048"/>
    <w:rsid w:val="6C37BACD"/>
    <w:rsid w:val="6C4DD1F3"/>
    <w:rsid w:val="6D085F4B"/>
    <w:rsid w:val="6DED37A2"/>
    <w:rsid w:val="6E4E027A"/>
    <w:rsid w:val="6E554915"/>
    <w:rsid w:val="6E81EC5C"/>
    <w:rsid w:val="6EFBD00B"/>
    <w:rsid w:val="6F7156D9"/>
    <w:rsid w:val="6F73FC98"/>
    <w:rsid w:val="6FBD3369"/>
    <w:rsid w:val="6FDAB755"/>
    <w:rsid w:val="70164D2C"/>
    <w:rsid w:val="706CEA02"/>
    <w:rsid w:val="70CC74A0"/>
    <w:rsid w:val="710D8353"/>
    <w:rsid w:val="712BD4A3"/>
    <w:rsid w:val="71964CF4"/>
    <w:rsid w:val="71D23FAE"/>
    <w:rsid w:val="71DAAD5B"/>
    <w:rsid w:val="720E17EC"/>
    <w:rsid w:val="7253BBFD"/>
    <w:rsid w:val="732D11ED"/>
    <w:rsid w:val="73B1DF6F"/>
    <w:rsid w:val="7472C715"/>
    <w:rsid w:val="74A0B50A"/>
    <w:rsid w:val="751F0B3F"/>
    <w:rsid w:val="766BB84F"/>
    <w:rsid w:val="767EA7A0"/>
    <w:rsid w:val="768788C7"/>
    <w:rsid w:val="76B96A7D"/>
    <w:rsid w:val="772DEE04"/>
    <w:rsid w:val="7745832C"/>
    <w:rsid w:val="776F5F4A"/>
    <w:rsid w:val="77F3C52F"/>
    <w:rsid w:val="784335A2"/>
    <w:rsid w:val="7861CB53"/>
    <w:rsid w:val="7882ABB8"/>
    <w:rsid w:val="79C576B6"/>
    <w:rsid w:val="79DBC6A7"/>
    <w:rsid w:val="79E8D10D"/>
    <w:rsid w:val="7A1B189A"/>
    <w:rsid w:val="7A4211C0"/>
    <w:rsid w:val="7A6AC9C8"/>
    <w:rsid w:val="7B1BFFB9"/>
    <w:rsid w:val="7B89F9AC"/>
    <w:rsid w:val="7C44789F"/>
    <w:rsid w:val="7C8C4500"/>
    <w:rsid w:val="7CEE5358"/>
    <w:rsid w:val="7D7DFA64"/>
    <w:rsid w:val="7E3D5ED3"/>
    <w:rsid w:val="7E8AB22B"/>
    <w:rsid w:val="7EC5E54B"/>
    <w:rsid w:val="7EEF97B6"/>
    <w:rsid w:val="7FD075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9D122"/>
  <w15:chartTrackingRefBased/>
  <w15:docId w15:val="{DE4D6B1F-CC9B-41E7-8A67-F98D8C4C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A2A"/>
    <w:pPr>
      <w:spacing w:after="200" w:line="276" w:lineRule="auto"/>
    </w:pPr>
    <w:rPr>
      <w:kern w:val="0"/>
      <w14:ligatures w14:val="none"/>
    </w:rPr>
  </w:style>
  <w:style w:type="paragraph" w:styleId="Heading1">
    <w:name w:val="heading 1"/>
    <w:basedOn w:val="Normal"/>
    <w:next w:val="Normal"/>
    <w:link w:val="Heading1Char"/>
    <w:uiPriority w:val="9"/>
    <w:qFormat/>
    <w:rsid w:val="00082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A2A"/>
    <w:rPr>
      <w:rFonts w:eastAsiaTheme="majorEastAsia" w:cstheme="majorBidi"/>
      <w:color w:val="272727" w:themeColor="text1" w:themeTint="D8"/>
    </w:rPr>
  </w:style>
  <w:style w:type="paragraph" w:styleId="Title">
    <w:name w:val="Title"/>
    <w:basedOn w:val="Normal"/>
    <w:next w:val="Normal"/>
    <w:link w:val="TitleChar"/>
    <w:uiPriority w:val="10"/>
    <w:qFormat/>
    <w:rsid w:val="00082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A2A"/>
    <w:pPr>
      <w:spacing w:before="160"/>
      <w:jc w:val="center"/>
    </w:pPr>
    <w:rPr>
      <w:i/>
      <w:iCs/>
      <w:color w:val="404040" w:themeColor="text1" w:themeTint="BF"/>
    </w:rPr>
  </w:style>
  <w:style w:type="character" w:customStyle="1" w:styleId="QuoteChar">
    <w:name w:val="Quote Char"/>
    <w:basedOn w:val="DefaultParagraphFont"/>
    <w:link w:val="Quote"/>
    <w:uiPriority w:val="29"/>
    <w:rsid w:val="00082A2A"/>
    <w:rPr>
      <w:i/>
      <w:iCs/>
      <w:color w:val="404040" w:themeColor="text1" w:themeTint="BF"/>
    </w:rPr>
  </w:style>
  <w:style w:type="paragraph" w:styleId="ListParagraph">
    <w:name w:val="List Paragraph"/>
    <w:basedOn w:val="Normal"/>
    <w:uiPriority w:val="34"/>
    <w:qFormat/>
    <w:rsid w:val="00082A2A"/>
    <w:pPr>
      <w:ind w:left="720"/>
      <w:contextualSpacing/>
    </w:pPr>
  </w:style>
  <w:style w:type="character" w:styleId="IntenseEmphasis">
    <w:name w:val="Intense Emphasis"/>
    <w:basedOn w:val="DefaultParagraphFont"/>
    <w:uiPriority w:val="21"/>
    <w:qFormat/>
    <w:rsid w:val="00082A2A"/>
    <w:rPr>
      <w:i/>
      <w:iCs/>
      <w:color w:val="0F4761" w:themeColor="accent1" w:themeShade="BF"/>
    </w:rPr>
  </w:style>
  <w:style w:type="paragraph" w:styleId="IntenseQuote">
    <w:name w:val="Intense Quote"/>
    <w:basedOn w:val="Normal"/>
    <w:next w:val="Normal"/>
    <w:link w:val="IntenseQuoteChar"/>
    <w:uiPriority w:val="30"/>
    <w:qFormat/>
    <w:rsid w:val="00082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A2A"/>
    <w:rPr>
      <w:i/>
      <w:iCs/>
      <w:color w:val="0F4761" w:themeColor="accent1" w:themeShade="BF"/>
    </w:rPr>
  </w:style>
  <w:style w:type="character" w:styleId="IntenseReference">
    <w:name w:val="Intense Reference"/>
    <w:basedOn w:val="DefaultParagraphFont"/>
    <w:uiPriority w:val="32"/>
    <w:qFormat/>
    <w:rsid w:val="00082A2A"/>
    <w:rPr>
      <w:b/>
      <w:bCs/>
      <w:smallCaps/>
      <w:color w:val="0F4761" w:themeColor="accent1" w:themeShade="BF"/>
      <w:spacing w:val="5"/>
    </w:rPr>
  </w:style>
  <w:style w:type="table" w:styleId="TableGrid">
    <w:name w:val="Table Grid"/>
    <w:basedOn w:val="TableNormal"/>
    <w:uiPriority w:val="39"/>
    <w:rsid w:val="00082A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82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A2A"/>
    <w:rPr>
      <w:kern w:val="0"/>
      <w14:ligatures w14:val="none"/>
    </w:rPr>
  </w:style>
  <w:style w:type="paragraph" w:styleId="TOCHeading">
    <w:name w:val="TOC Heading"/>
    <w:basedOn w:val="Heading1"/>
    <w:next w:val="Normal"/>
    <w:uiPriority w:val="39"/>
    <w:unhideWhenUsed/>
    <w:qFormat/>
    <w:rsid w:val="00082A2A"/>
    <w:pPr>
      <w:spacing w:before="240" w:after="0"/>
      <w:outlineLvl w:val="9"/>
    </w:pPr>
    <w:rPr>
      <w:sz w:val="32"/>
      <w:szCs w:val="32"/>
      <w:lang w:val="en-US"/>
    </w:rPr>
  </w:style>
  <w:style w:type="paragraph" w:styleId="TOC1">
    <w:name w:val="toc 1"/>
    <w:basedOn w:val="Normal"/>
    <w:next w:val="Normal"/>
    <w:autoRedefine/>
    <w:uiPriority w:val="39"/>
    <w:unhideWhenUsed/>
    <w:rsid w:val="00082A2A"/>
    <w:pPr>
      <w:spacing w:after="100"/>
    </w:pPr>
  </w:style>
  <w:style w:type="character" w:styleId="Hyperlink">
    <w:name w:val="Hyperlink"/>
    <w:basedOn w:val="DefaultParagraphFont"/>
    <w:uiPriority w:val="99"/>
    <w:unhideWhenUsed/>
    <w:rsid w:val="00082A2A"/>
    <w:rPr>
      <w:color w:val="467886" w:themeColor="hyperlink"/>
      <w:u w:val="single"/>
    </w:rPr>
  </w:style>
  <w:style w:type="paragraph" w:customStyle="1" w:styleId="cvgsua">
    <w:name w:val="cvgsua"/>
    <w:basedOn w:val="Normal"/>
    <w:rsid w:val="00082A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ypena">
    <w:name w:val="oypena"/>
    <w:basedOn w:val="DefaultParagraphFont"/>
    <w:rsid w:val="00082A2A"/>
  </w:style>
  <w:style w:type="paragraph" w:styleId="Header">
    <w:name w:val="header"/>
    <w:basedOn w:val="Normal"/>
    <w:link w:val="HeaderChar"/>
    <w:uiPriority w:val="99"/>
    <w:unhideWhenUsed/>
    <w:rsid w:val="00644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0A5"/>
    <w:rPr>
      <w:kern w:val="0"/>
      <w14:ligatures w14:val="none"/>
    </w:rPr>
  </w:style>
  <w:style w:type="paragraph" w:styleId="Revision">
    <w:name w:val="Revision"/>
    <w:hidden/>
    <w:uiPriority w:val="99"/>
    <w:semiHidden/>
    <w:rsid w:val="00247ECC"/>
    <w:pPr>
      <w:spacing w:after="0" w:line="240" w:lineRule="auto"/>
    </w:pPr>
    <w:rPr>
      <w:kern w:val="0"/>
      <w14:ligatures w14:val="none"/>
    </w:rPr>
  </w:style>
  <w:style w:type="character" w:styleId="CommentReference">
    <w:name w:val="annotation reference"/>
    <w:basedOn w:val="DefaultParagraphFont"/>
    <w:uiPriority w:val="99"/>
    <w:semiHidden/>
    <w:unhideWhenUsed/>
    <w:rsid w:val="00E501AE"/>
    <w:rPr>
      <w:sz w:val="16"/>
      <w:szCs w:val="16"/>
    </w:rPr>
  </w:style>
  <w:style w:type="paragraph" w:styleId="CommentText">
    <w:name w:val="annotation text"/>
    <w:basedOn w:val="Normal"/>
    <w:link w:val="CommentTextChar"/>
    <w:uiPriority w:val="99"/>
    <w:unhideWhenUsed/>
    <w:rsid w:val="00E501AE"/>
    <w:pPr>
      <w:spacing w:line="240" w:lineRule="auto"/>
    </w:pPr>
    <w:rPr>
      <w:sz w:val="20"/>
      <w:szCs w:val="20"/>
    </w:rPr>
  </w:style>
  <w:style w:type="character" w:customStyle="1" w:styleId="CommentTextChar">
    <w:name w:val="Comment Text Char"/>
    <w:basedOn w:val="DefaultParagraphFont"/>
    <w:link w:val="CommentText"/>
    <w:uiPriority w:val="99"/>
    <w:rsid w:val="00E501A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01AE"/>
    <w:rPr>
      <w:b/>
      <w:bCs/>
    </w:rPr>
  </w:style>
  <w:style w:type="character" w:customStyle="1" w:styleId="CommentSubjectChar">
    <w:name w:val="Comment Subject Char"/>
    <w:basedOn w:val="CommentTextChar"/>
    <w:link w:val="CommentSubject"/>
    <w:uiPriority w:val="99"/>
    <w:semiHidden/>
    <w:rsid w:val="00E501AE"/>
    <w:rPr>
      <w:b/>
      <w:bCs/>
      <w:kern w:val="0"/>
      <w:sz w:val="20"/>
      <w:szCs w:val="20"/>
      <w14:ligatures w14:val="none"/>
    </w:rPr>
  </w:style>
  <w:style w:type="paragraph" w:styleId="NormalWeb">
    <w:name w:val="Normal (Web)"/>
    <w:basedOn w:val="Normal"/>
    <w:uiPriority w:val="99"/>
    <w:unhideWhenUsed/>
    <w:rsid w:val="007D38F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8186">
      <w:bodyDiv w:val="1"/>
      <w:marLeft w:val="0"/>
      <w:marRight w:val="0"/>
      <w:marTop w:val="0"/>
      <w:marBottom w:val="0"/>
      <w:divBdr>
        <w:top w:val="none" w:sz="0" w:space="0" w:color="auto"/>
        <w:left w:val="none" w:sz="0" w:space="0" w:color="auto"/>
        <w:bottom w:val="none" w:sz="0" w:space="0" w:color="auto"/>
        <w:right w:val="none" w:sz="0" w:space="0" w:color="auto"/>
      </w:divBdr>
    </w:div>
    <w:div w:id="1063332779">
      <w:bodyDiv w:val="1"/>
      <w:marLeft w:val="0"/>
      <w:marRight w:val="0"/>
      <w:marTop w:val="0"/>
      <w:marBottom w:val="0"/>
      <w:divBdr>
        <w:top w:val="none" w:sz="0" w:space="0" w:color="auto"/>
        <w:left w:val="none" w:sz="0" w:space="0" w:color="auto"/>
        <w:bottom w:val="none" w:sz="0" w:space="0" w:color="auto"/>
        <w:right w:val="none" w:sz="0" w:space="0" w:color="auto"/>
      </w:divBdr>
    </w:div>
    <w:div w:id="1141775973">
      <w:bodyDiv w:val="1"/>
      <w:marLeft w:val="0"/>
      <w:marRight w:val="0"/>
      <w:marTop w:val="0"/>
      <w:marBottom w:val="0"/>
      <w:divBdr>
        <w:top w:val="none" w:sz="0" w:space="0" w:color="auto"/>
        <w:left w:val="none" w:sz="0" w:space="0" w:color="auto"/>
        <w:bottom w:val="none" w:sz="0" w:space="0" w:color="auto"/>
        <w:right w:val="none" w:sz="0" w:space="0" w:color="auto"/>
      </w:divBdr>
    </w:div>
    <w:div w:id="1144272883">
      <w:bodyDiv w:val="1"/>
      <w:marLeft w:val="0"/>
      <w:marRight w:val="0"/>
      <w:marTop w:val="0"/>
      <w:marBottom w:val="0"/>
      <w:divBdr>
        <w:top w:val="none" w:sz="0" w:space="0" w:color="auto"/>
        <w:left w:val="none" w:sz="0" w:space="0" w:color="auto"/>
        <w:bottom w:val="none" w:sz="0" w:space="0" w:color="auto"/>
        <w:right w:val="none" w:sz="0" w:space="0" w:color="auto"/>
      </w:divBdr>
    </w:div>
    <w:div w:id="1330064714">
      <w:bodyDiv w:val="1"/>
      <w:marLeft w:val="0"/>
      <w:marRight w:val="0"/>
      <w:marTop w:val="0"/>
      <w:marBottom w:val="0"/>
      <w:divBdr>
        <w:top w:val="none" w:sz="0" w:space="0" w:color="auto"/>
        <w:left w:val="none" w:sz="0" w:space="0" w:color="auto"/>
        <w:bottom w:val="none" w:sz="0" w:space="0" w:color="auto"/>
        <w:right w:val="none" w:sz="0" w:space="0" w:color="auto"/>
      </w:divBdr>
    </w:div>
    <w:div w:id="1588417482">
      <w:bodyDiv w:val="1"/>
      <w:marLeft w:val="0"/>
      <w:marRight w:val="0"/>
      <w:marTop w:val="0"/>
      <w:marBottom w:val="0"/>
      <w:divBdr>
        <w:top w:val="none" w:sz="0" w:space="0" w:color="auto"/>
        <w:left w:val="none" w:sz="0" w:space="0" w:color="auto"/>
        <w:bottom w:val="none" w:sz="0" w:space="0" w:color="auto"/>
        <w:right w:val="none" w:sz="0" w:space="0" w:color="auto"/>
      </w:divBdr>
    </w:div>
    <w:div w:id="1728530993">
      <w:bodyDiv w:val="1"/>
      <w:marLeft w:val="0"/>
      <w:marRight w:val="0"/>
      <w:marTop w:val="0"/>
      <w:marBottom w:val="0"/>
      <w:divBdr>
        <w:top w:val="none" w:sz="0" w:space="0" w:color="auto"/>
        <w:left w:val="none" w:sz="0" w:space="0" w:color="auto"/>
        <w:bottom w:val="none" w:sz="0" w:space="0" w:color="auto"/>
        <w:right w:val="none" w:sz="0" w:space="0" w:color="auto"/>
      </w:divBdr>
    </w:div>
    <w:div w:id="1782414851">
      <w:bodyDiv w:val="1"/>
      <w:marLeft w:val="0"/>
      <w:marRight w:val="0"/>
      <w:marTop w:val="0"/>
      <w:marBottom w:val="0"/>
      <w:divBdr>
        <w:top w:val="none" w:sz="0" w:space="0" w:color="auto"/>
        <w:left w:val="none" w:sz="0" w:space="0" w:color="auto"/>
        <w:bottom w:val="none" w:sz="0" w:space="0" w:color="auto"/>
        <w:right w:val="none" w:sz="0" w:space="0" w:color="auto"/>
      </w:divBdr>
    </w:div>
    <w:div w:id="1877618618">
      <w:bodyDiv w:val="1"/>
      <w:marLeft w:val="0"/>
      <w:marRight w:val="0"/>
      <w:marTop w:val="0"/>
      <w:marBottom w:val="0"/>
      <w:divBdr>
        <w:top w:val="none" w:sz="0" w:space="0" w:color="auto"/>
        <w:left w:val="none" w:sz="0" w:space="0" w:color="auto"/>
        <w:bottom w:val="none" w:sz="0" w:space="0" w:color="auto"/>
        <w:right w:val="none" w:sz="0" w:space="0" w:color="auto"/>
      </w:divBdr>
    </w:div>
    <w:div w:id="202435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88F60-C213-49D1-BA5F-03A1CF26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2277</Words>
  <Characters>13644</Characters>
  <Application>Microsoft Office Word</Application>
  <DocSecurity>4</DocSecurity>
  <Lines>545</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Hall</dc:creator>
  <cp:keywords/>
  <dc:description/>
  <cp:lastModifiedBy>Rachel Hall</cp:lastModifiedBy>
  <cp:revision>2</cp:revision>
  <dcterms:created xsi:type="dcterms:W3CDTF">2026-04-13T16:32:00Z</dcterms:created>
  <dcterms:modified xsi:type="dcterms:W3CDTF">2026-04-13T16:32:00Z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9c530458a4d04e7f027149060b4317f783df237e7a9f170697e968ae2c23443d</vt:lpwstr>
  </property>
</Properties>
</file>